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321" w:rsidRPr="00A14321" w:rsidRDefault="00A14321" w:rsidP="003E5567">
      <w:pPr>
        <w:pStyle w:val="NoSpacing"/>
        <w:rPr>
          <w:rFonts w:ascii="Arial" w:hAnsi="Arial" w:cs="Arial"/>
          <w:sz w:val="24"/>
          <w:szCs w:val="24"/>
        </w:rPr>
      </w:pPr>
      <w:r w:rsidRPr="00A14321">
        <w:rPr>
          <w:rFonts w:ascii="Arial" w:hAnsi="Arial" w:cs="Arial"/>
          <w:sz w:val="24"/>
          <w:szCs w:val="24"/>
        </w:rPr>
        <w:t xml:space="preserve">Name: </w:t>
      </w:r>
      <w:r>
        <w:rPr>
          <w:rFonts w:ascii="Arial" w:hAnsi="Arial" w:cs="Arial"/>
          <w:sz w:val="24"/>
          <w:szCs w:val="24"/>
        </w:rPr>
        <w:t>______________________________________ Period: ______________ Living Environment</w:t>
      </w:r>
    </w:p>
    <w:p w:rsidR="00A14321" w:rsidRPr="00A14321" w:rsidRDefault="00A14321" w:rsidP="00A14321">
      <w:pPr>
        <w:spacing w:before="100" w:beforeAutospacing="1" w:after="100" w:afterAutospacing="1" w:line="240" w:lineRule="auto"/>
        <w:jc w:val="center"/>
        <w:outlineLvl w:val="0"/>
        <w:rPr>
          <w:rFonts w:ascii="Impact" w:eastAsia="Times New Roman" w:hAnsi="Impact" w:cs="Arial"/>
          <w:bCs/>
          <w:color w:val="000000"/>
          <w:kern w:val="36"/>
          <w:sz w:val="40"/>
          <w:szCs w:val="24"/>
        </w:rPr>
      </w:pPr>
      <w:r w:rsidRPr="00A14321">
        <w:rPr>
          <w:rFonts w:ascii="Impact" w:eastAsia="Times New Roman" w:hAnsi="Impact" w:cs="Arial"/>
          <w:bCs/>
          <w:color w:val="000000"/>
          <w:kern w:val="36"/>
          <w:sz w:val="40"/>
          <w:szCs w:val="24"/>
        </w:rPr>
        <w:t>Lab # _____ Flower Structure, Reproduction and Dissection</w:t>
      </w:r>
    </w:p>
    <w:p w:rsidR="00585F76" w:rsidRPr="00585F76" w:rsidRDefault="00585F76" w:rsidP="00A14321">
      <w:pPr>
        <w:spacing w:before="100" w:beforeAutospacing="1" w:after="100" w:afterAutospacing="1" w:line="240" w:lineRule="auto"/>
        <w:rPr>
          <w:rFonts w:ascii="Arial" w:eastAsia="Times New Roman" w:hAnsi="Arial" w:cs="Arial"/>
          <w:b/>
          <w:color w:val="000000"/>
          <w:sz w:val="24"/>
          <w:szCs w:val="24"/>
        </w:rPr>
      </w:pPr>
      <w:r w:rsidRPr="00585F76">
        <w:rPr>
          <w:rFonts w:ascii="Arial" w:eastAsia="Times New Roman" w:hAnsi="Arial" w:cs="Arial"/>
          <w:b/>
          <w:color w:val="000000"/>
          <w:sz w:val="24"/>
          <w:szCs w:val="24"/>
        </w:rPr>
        <w:t xml:space="preserve">Part 1: </w:t>
      </w:r>
      <w:r>
        <w:rPr>
          <w:rFonts w:ascii="Arial" w:eastAsia="Times New Roman" w:hAnsi="Arial" w:cs="Arial"/>
          <w:b/>
          <w:color w:val="000000"/>
          <w:sz w:val="24"/>
          <w:szCs w:val="24"/>
        </w:rPr>
        <w:t>Reading and Questions</w:t>
      </w:r>
    </w:p>
    <w:p w:rsidR="00A14321" w:rsidRP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color w:val="000000"/>
          <w:sz w:val="24"/>
          <w:szCs w:val="24"/>
        </w:rPr>
        <w:t>Flowers are the plant's reproductive structures. Angiosperms are types of plants that bear fruits and flowers. Flowers are usually both male and female, and are brightly colored to attract insects to help them carry pollen used for sexual reproduction. Not all flowers are colorful, though. These flowers usually use the wind for pollination.</w:t>
      </w:r>
    </w:p>
    <w:p w:rsidR="00A14321" w:rsidRPr="00A14321" w:rsidRDefault="00A14321" w:rsidP="00A14321">
      <w:pPr>
        <w:spacing w:before="100" w:beforeAutospacing="1" w:after="100" w:afterAutospacing="1" w:line="240" w:lineRule="auto"/>
        <w:outlineLvl w:val="1"/>
        <w:rPr>
          <w:rFonts w:ascii="Arial" w:eastAsia="Times New Roman" w:hAnsi="Arial" w:cs="Arial"/>
          <w:b/>
          <w:bCs/>
          <w:color w:val="000000"/>
          <w:sz w:val="24"/>
          <w:szCs w:val="24"/>
        </w:rPr>
      </w:pPr>
      <w:r w:rsidRPr="00A14321">
        <w:rPr>
          <w:rFonts w:ascii="Arial" w:eastAsia="Times New Roman" w:hAnsi="Arial" w:cs="Arial"/>
          <w:b/>
          <w:bCs/>
          <w:color w:val="000000"/>
          <w:sz w:val="24"/>
          <w:szCs w:val="24"/>
        </w:rPr>
        <w:t>Parts of the Flower</w:t>
      </w:r>
    </w:p>
    <w:p w:rsidR="00A14321" w:rsidRP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color w:val="000000"/>
          <w:sz w:val="24"/>
          <w:szCs w:val="24"/>
        </w:rPr>
        <w:t>The receptacle is the part of the branch on which a flower forms. Color the receptacle (B) brown. Sepals are leaf like structures that surround and protect the flower before it blooms. Color the sepals (C) green. Petals are the colorful part of the flower that attracts insects and even other small animals, such as mice, birds, and bats. Color the petals (D) a bright color of your choice. All flowering plants have flowers, but some are not brightly colored. The petals of these flowers are reduced or absent and the plant relies on the wind or water for pollination.</w:t>
      </w:r>
    </w:p>
    <w:p w:rsidR="00A14321" w:rsidRP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color w:val="000000"/>
          <w:sz w:val="24"/>
          <w:szCs w:val="24"/>
        </w:rPr>
        <w:t xml:space="preserve">The flower has both male and female reproductive parts. The female reproductive structures are called carpels. In most flowers, the carpels are fused together to form a pistil. Color the pistil (P) pink. The pistil has three parts, which can be seen, in the box labeled "pistil". The stigma at the top is often sticky and is where the pollen attaches. Color the stigma (J) purple. The style is the long tube that attaches the stigma to the ovary. Sperm from the pollen will travel down this tube to the ovules. The ovules, or eggs, are stored in the ovary until they are fertilized. Plants can only fertilize eggs of the same species. Special chemicals prevent sperm from fertilizing the eggs of flowers that are not the same kind. Color the style (K) </w:t>
      </w:r>
      <w:proofErr w:type="gramStart"/>
      <w:r w:rsidRPr="00A14321">
        <w:rPr>
          <w:rFonts w:ascii="Arial" w:eastAsia="Times New Roman" w:hAnsi="Arial" w:cs="Arial"/>
          <w:color w:val="000000"/>
          <w:sz w:val="24"/>
          <w:szCs w:val="24"/>
        </w:rPr>
        <w:t>red,</w:t>
      </w:r>
      <w:proofErr w:type="gramEnd"/>
      <w:r w:rsidRPr="00A14321">
        <w:rPr>
          <w:rFonts w:ascii="Arial" w:eastAsia="Times New Roman" w:hAnsi="Arial" w:cs="Arial"/>
          <w:color w:val="000000"/>
          <w:sz w:val="24"/>
          <w:szCs w:val="24"/>
        </w:rPr>
        <w:t xml:space="preserve"> and the ovary (L) pink. Color the ovules (O) black.</w:t>
      </w:r>
    </w:p>
    <w:p w:rsidR="00A14321" w:rsidRP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color w:val="000000"/>
          <w:sz w:val="24"/>
          <w:szCs w:val="24"/>
        </w:rPr>
        <w:t xml:space="preserve">The male reproductive structures are called the stamens. Color the stamens (H) blue. Each stamen consists of an anther (A), which produces pollen, and a filament (F), which supports the anther. In the box labeled "stamen" </w:t>
      </w:r>
      <w:proofErr w:type="gramStart"/>
      <w:r w:rsidRPr="00A14321">
        <w:rPr>
          <w:rFonts w:ascii="Arial" w:eastAsia="Times New Roman" w:hAnsi="Arial" w:cs="Arial"/>
          <w:color w:val="000000"/>
          <w:sz w:val="24"/>
          <w:szCs w:val="24"/>
        </w:rPr>
        <w:t>color</w:t>
      </w:r>
      <w:proofErr w:type="gramEnd"/>
      <w:r w:rsidRPr="00A14321">
        <w:rPr>
          <w:rFonts w:ascii="Arial" w:eastAsia="Times New Roman" w:hAnsi="Arial" w:cs="Arial"/>
          <w:color w:val="000000"/>
          <w:sz w:val="24"/>
          <w:szCs w:val="24"/>
        </w:rPr>
        <w:t xml:space="preserve"> the anther dark blue, and the filament light blue. Pollen produced by the anther is carried by insects or other animals to the pistil of another flower where it may fertilize the eggs.</w:t>
      </w:r>
    </w:p>
    <w:p w:rsidR="00A14321" w:rsidRP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color w:val="000000"/>
          <w:sz w:val="24"/>
          <w:szCs w:val="24"/>
        </w:rPr>
        <w:t>The other flowers in the picture follow the same plan, although they come in many different colors and styles. Color each of the flowers according to the colors above (blue for stamen, pink for pistil, bright colors for the petals. etc.). Note that in some of the flowers, not all the structures are visible.</w:t>
      </w:r>
    </w:p>
    <w:p w:rsidR="00A14321" w:rsidRPr="00A14321" w:rsidRDefault="00A14321" w:rsidP="00A14321">
      <w:pPr>
        <w:spacing w:before="100" w:beforeAutospacing="1" w:after="100" w:afterAutospacing="1" w:line="240" w:lineRule="auto"/>
        <w:outlineLvl w:val="1"/>
        <w:rPr>
          <w:rFonts w:ascii="Arial" w:eastAsia="Times New Roman" w:hAnsi="Arial" w:cs="Arial"/>
          <w:b/>
          <w:bCs/>
          <w:color w:val="000000"/>
          <w:sz w:val="24"/>
          <w:szCs w:val="24"/>
        </w:rPr>
      </w:pPr>
      <w:r w:rsidRPr="00A14321">
        <w:rPr>
          <w:rFonts w:ascii="Arial" w:eastAsia="Times New Roman" w:hAnsi="Arial" w:cs="Arial"/>
          <w:b/>
          <w:bCs/>
          <w:color w:val="000000"/>
          <w:sz w:val="24"/>
          <w:szCs w:val="24"/>
        </w:rPr>
        <w:t>Plant Reproduction</w:t>
      </w:r>
    </w:p>
    <w:p w:rsidR="00A14321" w:rsidRP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color w:val="000000"/>
          <w:sz w:val="24"/>
          <w:szCs w:val="24"/>
        </w:rPr>
        <w:t>Sexual reproduction in plants occurs when the pollen from an anther is transferred to the stigma. Plants can fertilize themselves: called self-fertilization. Self-fertilization occurs when the pollen from an anther fertilizes the eggs on the same flower. Cross-fertilization occurs when the pollen is transferred to the stigma of an entirely different plant.</w:t>
      </w:r>
    </w:p>
    <w:p w:rsidR="00A14321" w:rsidRP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color w:val="000000"/>
          <w:sz w:val="24"/>
          <w:szCs w:val="24"/>
        </w:rPr>
        <w:t>When the ovules are fertilized, they will develop into seeds. The petals of the flower fall off leaving only the ovary behind, which will develop into a fruit. There are many different kinds of fruits, including apples and oranges and peaches. A fruit is any structure that encloses and protects a seed, so fruits are also "helicopters" and acorns, and bean pods. When you eat a fruit, you are actually eating the ovary of the flower.</w:t>
      </w:r>
    </w:p>
    <w:p w:rsidR="00A14321" w:rsidRPr="00A14321" w:rsidRDefault="00A14321" w:rsidP="00A14321">
      <w:pPr>
        <w:spacing w:before="100" w:beforeAutospacing="1" w:after="100" w:afterAutospacing="1" w:line="240" w:lineRule="auto"/>
        <w:outlineLvl w:val="1"/>
        <w:rPr>
          <w:rFonts w:ascii="Arial" w:eastAsia="Times New Roman" w:hAnsi="Arial" w:cs="Arial"/>
          <w:b/>
          <w:bCs/>
          <w:color w:val="000000"/>
          <w:sz w:val="24"/>
          <w:szCs w:val="24"/>
        </w:rPr>
      </w:pPr>
      <w:r w:rsidRPr="00A14321">
        <w:rPr>
          <w:rFonts w:ascii="Arial" w:eastAsia="Times New Roman" w:hAnsi="Arial" w:cs="Arial"/>
          <w:b/>
          <w:bCs/>
          <w:color w:val="000000"/>
          <w:sz w:val="24"/>
          <w:szCs w:val="24"/>
        </w:rPr>
        <w:lastRenderedPageBreak/>
        <w:t>Questions</w:t>
      </w:r>
    </w:p>
    <w:p w:rsidR="00A14321" w:rsidRP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color w:val="000000"/>
          <w:sz w:val="24"/>
          <w:szCs w:val="24"/>
        </w:rPr>
        <w:t>1. What is an angiosperm?</w:t>
      </w:r>
    </w:p>
    <w:p w:rsidR="00A14321" w:rsidRP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color w:val="000000"/>
          <w:sz w:val="24"/>
          <w:szCs w:val="24"/>
        </w:rPr>
        <w:br/>
        <w:t>2. The flower attaches to what part of the plant?</w:t>
      </w:r>
    </w:p>
    <w:p w:rsidR="00A14321" w:rsidRP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color w:val="000000"/>
          <w:sz w:val="24"/>
          <w:szCs w:val="24"/>
        </w:rPr>
        <w:br/>
      </w:r>
      <w:proofErr w:type="gramStart"/>
      <w:r w:rsidRPr="00A14321">
        <w:rPr>
          <w:rFonts w:ascii="Arial" w:eastAsia="Times New Roman" w:hAnsi="Arial" w:cs="Arial"/>
          <w:color w:val="000000"/>
          <w:sz w:val="24"/>
          <w:szCs w:val="24"/>
        </w:rPr>
        <w:t>3. Why are flowers brightly</w:t>
      </w:r>
      <w:proofErr w:type="gramEnd"/>
      <w:r w:rsidRPr="00A14321">
        <w:rPr>
          <w:rFonts w:ascii="Arial" w:eastAsia="Times New Roman" w:hAnsi="Arial" w:cs="Arial"/>
          <w:color w:val="000000"/>
          <w:sz w:val="24"/>
          <w:szCs w:val="24"/>
        </w:rPr>
        <w:t xml:space="preserve"> colored?</w:t>
      </w:r>
    </w:p>
    <w:p w:rsidR="00A14321" w:rsidRP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color w:val="000000"/>
          <w:sz w:val="24"/>
          <w:szCs w:val="24"/>
        </w:rPr>
        <w:br/>
        <w:t>4. Name two mammals that might pollinate a plant.</w:t>
      </w:r>
    </w:p>
    <w:p w:rsidR="00A14321" w:rsidRP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color w:val="000000"/>
          <w:sz w:val="24"/>
          <w:szCs w:val="24"/>
        </w:rPr>
        <w:br/>
        <w:t>5. If the petals of a flower are reduced or absent, how is the plant pollinated?</w:t>
      </w:r>
    </w:p>
    <w:p w:rsidR="00A14321" w:rsidRP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color w:val="000000"/>
          <w:sz w:val="24"/>
          <w:szCs w:val="24"/>
        </w:rPr>
        <w:br/>
        <w:t>6. The female reproductive structures are called the:</w:t>
      </w:r>
    </w:p>
    <w:p w:rsidR="00A14321" w:rsidRP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color w:val="000000"/>
          <w:sz w:val="24"/>
          <w:szCs w:val="24"/>
        </w:rPr>
        <w:br/>
        <w:t>7. Name the three parts of the pistil:</w:t>
      </w:r>
    </w:p>
    <w:p w:rsidR="00A14321" w:rsidRP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color w:val="000000"/>
          <w:sz w:val="24"/>
          <w:szCs w:val="24"/>
        </w:rPr>
        <w:br/>
        <w:t>8. Where are the ovules stored?</w:t>
      </w:r>
    </w:p>
    <w:p w:rsidR="00A14321" w:rsidRP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color w:val="000000"/>
          <w:sz w:val="24"/>
          <w:szCs w:val="24"/>
        </w:rPr>
        <w:br/>
        <w:t>9. Name the two parts of the stamen:</w:t>
      </w:r>
    </w:p>
    <w:p w:rsidR="00A14321" w:rsidRP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color w:val="000000"/>
          <w:sz w:val="24"/>
          <w:szCs w:val="24"/>
        </w:rPr>
        <w:br/>
        <w:t>10. Describe sexual reproduction in plants.</w:t>
      </w:r>
    </w:p>
    <w:p w:rsidR="00A14321" w:rsidRP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color w:val="000000"/>
          <w:sz w:val="24"/>
          <w:szCs w:val="24"/>
        </w:rPr>
        <w:br/>
        <w:t>11. The ovary develops into what structure?</w:t>
      </w:r>
    </w:p>
    <w:p w:rsid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color w:val="000000"/>
          <w:sz w:val="24"/>
          <w:szCs w:val="24"/>
        </w:rPr>
        <w:br/>
        <w:t>12. Define fruit.</w:t>
      </w:r>
    </w:p>
    <w:p w:rsidR="00585F76" w:rsidRDefault="00585F76" w:rsidP="00A14321">
      <w:pPr>
        <w:spacing w:before="100" w:beforeAutospacing="1" w:after="100" w:afterAutospacing="1" w:line="240" w:lineRule="auto"/>
        <w:rPr>
          <w:rFonts w:ascii="Arial" w:eastAsia="Times New Roman" w:hAnsi="Arial" w:cs="Arial"/>
          <w:color w:val="000000"/>
          <w:sz w:val="24"/>
          <w:szCs w:val="24"/>
        </w:rPr>
      </w:pPr>
    </w:p>
    <w:p w:rsid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color w:val="000000"/>
          <w:sz w:val="24"/>
          <w:szCs w:val="24"/>
        </w:rPr>
        <w:t>13. Some flowers are not brightly colored at all, but have a very pungent odor that smells like rotting meat. How do you think these flowers are pollinated?</w:t>
      </w:r>
    </w:p>
    <w:p w:rsidR="00585F76" w:rsidRPr="00A14321" w:rsidRDefault="00585F76" w:rsidP="00A14321">
      <w:pPr>
        <w:spacing w:before="100" w:beforeAutospacing="1" w:after="100" w:afterAutospacing="1" w:line="240" w:lineRule="auto"/>
        <w:rPr>
          <w:rFonts w:ascii="Arial" w:eastAsia="Times New Roman" w:hAnsi="Arial" w:cs="Arial"/>
          <w:color w:val="000000"/>
          <w:sz w:val="24"/>
          <w:szCs w:val="24"/>
        </w:rPr>
      </w:pPr>
    </w:p>
    <w:p w:rsid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color w:val="000000"/>
          <w:sz w:val="24"/>
          <w:szCs w:val="24"/>
        </w:rPr>
        <w:t>14. In many flowers, the pistils and stamens reach maturity at different times. Considering what you know about pollination, why would this be an advantage to the plant?</w:t>
      </w:r>
    </w:p>
    <w:p w:rsidR="00A14321" w:rsidRDefault="00A14321" w:rsidP="00A14321">
      <w:pPr>
        <w:spacing w:before="100" w:beforeAutospacing="1" w:after="100" w:afterAutospacing="1" w:line="240" w:lineRule="auto"/>
        <w:rPr>
          <w:rFonts w:ascii="Arial" w:eastAsia="Times New Roman" w:hAnsi="Arial" w:cs="Arial"/>
          <w:color w:val="000000"/>
          <w:sz w:val="24"/>
          <w:szCs w:val="24"/>
        </w:rPr>
      </w:pPr>
    </w:p>
    <w:p w:rsidR="00A14321" w:rsidRDefault="00A14321" w:rsidP="00A14321">
      <w:pPr>
        <w:spacing w:before="100" w:beforeAutospacing="1" w:after="100" w:afterAutospacing="1" w:line="240" w:lineRule="auto"/>
        <w:rPr>
          <w:rFonts w:ascii="Arial" w:eastAsia="Times New Roman" w:hAnsi="Arial" w:cs="Arial"/>
          <w:color w:val="000000"/>
          <w:sz w:val="24"/>
          <w:szCs w:val="24"/>
        </w:rPr>
      </w:pPr>
    </w:p>
    <w:p w:rsidR="00A14321" w:rsidRPr="00A14321" w:rsidRDefault="00A14321" w:rsidP="00A14321">
      <w:pPr>
        <w:spacing w:before="100" w:beforeAutospacing="1" w:after="100" w:afterAutospacing="1" w:line="240" w:lineRule="auto"/>
        <w:rPr>
          <w:rFonts w:ascii="Arial" w:eastAsia="Times New Roman" w:hAnsi="Arial" w:cs="Arial"/>
          <w:b/>
          <w:color w:val="000000"/>
          <w:sz w:val="24"/>
          <w:szCs w:val="24"/>
        </w:rPr>
      </w:pPr>
      <w:r w:rsidRPr="00585F76">
        <w:rPr>
          <w:rFonts w:ascii="Arial" w:eastAsia="Times New Roman" w:hAnsi="Arial" w:cs="Arial"/>
          <w:b/>
          <w:color w:val="000000"/>
          <w:sz w:val="24"/>
          <w:szCs w:val="24"/>
        </w:rPr>
        <w:lastRenderedPageBreak/>
        <w:t>Figure 1: An Angiosperm Flower</w:t>
      </w:r>
    </w:p>
    <w:p w:rsidR="00A14321" w:rsidRP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noProof/>
          <w:color w:val="000000"/>
          <w:sz w:val="24"/>
          <w:szCs w:val="24"/>
        </w:rPr>
        <w:drawing>
          <wp:anchor distT="0" distB="0" distL="114300" distR="114300" simplePos="0" relativeHeight="251660288" behindDoc="0" locked="0" layoutInCell="1" allowOverlap="1" wp14:anchorId="18B8F04F" wp14:editId="09E7B383">
            <wp:simplePos x="0" y="0"/>
            <wp:positionH relativeFrom="column">
              <wp:posOffset>1498600</wp:posOffset>
            </wp:positionH>
            <wp:positionV relativeFrom="paragraph">
              <wp:posOffset>0</wp:posOffset>
            </wp:positionV>
            <wp:extent cx="5334000" cy="6794500"/>
            <wp:effectExtent l="0" t="0" r="0" b="6350"/>
            <wp:wrapNone/>
            <wp:docPr id="5" name="Picture 5" descr="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ow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0" cy="679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4321">
        <w:rPr>
          <w:rFonts w:ascii="Arial" w:eastAsia="Times New Roman" w:hAnsi="Arial" w:cs="Arial"/>
          <w:noProof/>
          <w:color w:val="000000"/>
          <w:sz w:val="24"/>
          <w:szCs w:val="24"/>
        </w:rPr>
        <w:drawing>
          <wp:inline distT="0" distB="0" distL="0" distR="0" wp14:anchorId="126698E5" wp14:editId="05043BB2">
            <wp:extent cx="1231900" cy="3149600"/>
            <wp:effectExtent l="0" t="0" r="6350" b="0"/>
            <wp:docPr id="7" name="Picture 7" descr="femal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male flow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1900" cy="3149600"/>
                    </a:xfrm>
                    <a:prstGeom prst="rect">
                      <a:avLst/>
                    </a:prstGeom>
                    <a:noFill/>
                    <a:ln>
                      <a:noFill/>
                    </a:ln>
                  </pic:spPr>
                </pic:pic>
              </a:graphicData>
            </a:graphic>
          </wp:inline>
        </w:drawing>
      </w:r>
    </w:p>
    <w:p w:rsidR="00A14321" w:rsidRP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noProof/>
          <w:color w:val="000000"/>
          <w:sz w:val="24"/>
          <w:szCs w:val="24"/>
        </w:rPr>
        <w:drawing>
          <wp:anchor distT="0" distB="0" distL="114300" distR="114300" simplePos="0" relativeHeight="251663360" behindDoc="0" locked="0" layoutInCell="1" allowOverlap="1" wp14:anchorId="6E396EAF" wp14:editId="2C5819F9">
            <wp:simplePos x="0" y="0"/>
            <wp:positionH relativeFrom="column">
              <wp:posOffset>-63500</wp:posOffset>
            </wp:positionH>
            <wp:positionV relativeFrom="paragraph">
              <wp:posOffset>3048000</wp:posOffset>
            </wp:positionV>
            <wp:extent cx="2159000" cy="2603500"/>
            <wp:effectExtent l="0" t="0" r="0" b="6350"/>
            <wp:wrapNone/>
            <wp:docPr id="4" name="Picture 4" descr="http://www.biologycorner.com/resources/californiapop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iologycorner.com/resources/californiapop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9000" cy="2603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color w:val="000000"/>
          <w:sz w:val="24"/>
          <w:szCs w:val="24"/>
        </w:rPr>
        <mc:AlternateContent>
          <mc:Choice Requires="wps">
            <w:drawing>
              <wp:anchor distT="0" distB="0" distL="114300" distR="114300" simplePos="0" relativeHeight="251664384" behindDoc="0" locked="0" layoutInCell="1" allowOverlap="1" wp14:anchorId="57BB7C9D" wp14:editId="4EA88586">
                <wp:simplePos x="0" y="0"/>
                <wp:positionH relativeFrom="column">
                  <wp:posOffset>1422400</wp:posOffset>
                </wp:positionH>
                <wp:positionV relativeFrom="paragraph">
                  <wp:posOffset>2667000</wp:posOffset>
                </wp:positionV>
                <wp:extent cx="4876800" cy="8001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4876800" cy="800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112pt;margin-top:210pt;width:384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" fillcolor="white [3212]" strokecolor="white [3212]" strokeweight="2pt"/>
            </w:pict>
          </mc:Fallback>
        </mc:AlternateContent>
      </w:r>
      <w:r w:rsidRPr="00A14321">
        <w:rPr>
          <w:rFonts w:ascii="Arial" w:eastAsia="Times New Roman" w:hAnsi="Arial" w:cs="Arial"/>
          <w:noProof/>
          <w:color w:val="000000"/>
          <w:sz w:val="24"/>
          <w:szCs w:val="24"/>
        </w:rPr>
        <w:drawing>
          <wp:inline distT="0" distB="0" distL="0" distR="0" wp14:anchorId="32175480" wp14:editId="44117EC7">
            <wp:extent cx="1308100" cy="2946400"/>
            <wp:effectExtent l="0" t="0" r="6350" b="6350"/>
            <wp:docPr id="6" name="Picture 6" descr="mal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e flow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8100" cy="2946400"/>
                    </a:xfrm>
                    <a:prstGeom prst="rect">
                      <a:avLst/>
                    </a:prstGeom>
                    <a:noFill/>
                    <a:ln>
                      <a:noFill/>
                    </a:ln>
                  </pic:spPr>
                </pic:pic>
              </a:graphicData>
            </a:graphic>
          </wp:inline>
        </w:drawing>
      </w:r>
    </w:p>
    <w:p w:rsidR="00A14321" w:rsidRPr="00A14321" w:rsidRDefault="00A14321" w:rsidP="00A14321">
      <w:pPr>
        <w:spacing w:before="100" w:beforeAutospacing="1" w:after="100" w:afterAutospacing="1" w:line="240" w:lineRule="auto"/>
        <w:rPr>
          <w:rFonts w:ascii="Arial" w:eastAsia="Times New Roman" w:hAnsi="Arial" w:cs="Arial"/>
          <w:color w:val="000000"/>
          <w:sz w:val="24"/>
          <w:szCs w:val="24"/>
        </w:rPr>
      </w:pPr>
      <w:r w:rsidRPr="00A14321">
        <w:rPr>
          <w:rFonts w:ascii="Arial" w:eastAsia="Times New Roman" w:hAnsi="Arial" w:cs="Arial"/>
          <w:noProof/>
          <w:color w:val="000000"/>
          <w:sz w:val="24"/>
          <w:szCs w:val="24"/>
        </w:rPr>
        <w:drawing>
          <wp:anchor distT="0" distB="0" distL="114300" distR="114300" simplePos="0" relativeHeight="251662336" behindDoc="0" locked="0" layoutInCell="1" allowOverlap="1" wp14:anchorId="5A423D5C" wp14:editId="3A38CBF6">
            <wp:simplePos x="0" y="0"/>
            <wp:positionH relativeFrom="column">
              <wp:posOffset>2882900</wp:posOffset>
            </wp:positionH>
            <wp:positionV relativeFrom="paragraph">
              <wp:posOffset>340360</wp:posOffset>
            </wp:positionV>
            <wp:extent cx="1155700" cy="2082800"/>
            <wp:effectExtent l="0" t="0" r="6350" b="0"/>
            <wp:wrapNone/>
            <wp:docPr id="3" name="Picture 3" descr="http://www.biologycorner.com/resources/flower_colorin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iologycorner.com/resources/flower_coloring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0" cy="20828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800" w:type="dxa"/>
        <w:tblCellSpacing w:w="15" w:type="dxa"/>
        <w:tblCellMar>
          <w:top w:w="75" w:type="dxa"/>
          <w:left w:w="75" w:type="dxa"/>
          <w:bottom w:w="75" w:type="dxa"/>
          <w:right w:w="75" w:type="dxa"/>
        </w:tblCellMar>
        <w:tblLook w:val="04A0" w:firstRow="1" w:lastRow="0" w:firstColumn="1" w:lastColumn="0" w:noHBand="0" w:noVBand="1"/>
      </w:tblPr>
      <w:tblGrid>
        <w:gridCol w:w="4688"/>
        <w:gridCol w:w="2464"/>
        <w:gridCol w:w="3648"/>
      </w:tblGrid>
      <w:tr w:rsidR="00A14321" w:rsidRPr="00A14321" w:rsidTr="00A14321">
        <w:trPr>
          <w:tblCellSpacing w:w="15" w:type="dxa"/>
        </w:trPr>
        <w:tc>
          <w:tcPr>
            <w:tcW w:w="4350" w:type="dxa"/>
            <w:hideMark/>
          </w:tcPr>
          <w:p w:rsidR="00A14321" w:rsidRPr="00A14321" w:rsidRDefault="00A14321" w:rsidP="00A14321">
            <w:pPr>
              <w:spacing w:after="0" w:line="240" w:lineRule="auto"/>
              <w:jc w:val="center"/>
              <w:rPr>
                <w:rFonts w:ascii="Arial" w:eastAsia="Times New Roman" w:hAnsi="Arial" w:cs="Arial"/>
                <w:color w:val="000000"/>
                <w:sz w:val="24"/>
                <w:szCs w:val="24"/>
              </w:rPr>
            </w:pPr>
          </w:p>
        </w:tc>
        <w:tc>
          <w:tcPr>
            <w:tcW w:w="2280" w:type="dxa"/>
            <w:hideMark/>
          </w:tcPr>
          <w:p w:rsidR="00A14321" w:rsidRPr="00A14321" w:rsidRDefault="00A14321" w:rsidP="00A14321">
            <w:pPr>
              <w:spacing w:after="0" w:line="240" w:lineRule="auto"/>
              <w:jc w:val="center"/>
              <w:rPr>
                <w:rFonts w:ascii="Arial" w:eastAsia="Times New Roman" w:hAnsi="Arial" w:cs="Arial"/>
                <w:color w:val="000000"/>
                <w:sz w:val="24"/>
                <w:szCs w:val="24"/>
              </w:rPr>
            </w:pPr>
          </w:p>
        </w:tc>
        <w:tc>
          <w:tcPr>
            <w:tcW w:w="3375" w:type="dxa"/>
            <w:hideMark/>
          </w:tcPr>
          <w:p w:rsidR="00A14321" w:rsidRPr="00A14321" w:rsidRDefault="00A14321" w:rsidP="00A14321">
            <w:pPr>
              <w:spacing w:after="0" w:line="240" w:lineRule="auto"/>
              <w:jc w:val="center"/>
              <w:rPr>
                <w:rFonts w:ascii="Arial" w:eastAsia="Times New Roman" w:hAnsi="Arial" w:cs="Arial"/>
                <w:color w:val="000000"/>
                <w:sz w:val="24"/>
                <w:szCs w:val="24"/>
              </w:rPr>
            </w:pPr>
            <w:r w:rsidRPr="00A14321">
              <w:rPr>
                <w:rFonts w:ascii="Arial" w:eastAsia="Times New Roman" w:hAnsi="Arial" w:cs="Arial"/>
                <w:noProof/>
                <w:color w:val="000000"/>
                <w:sz w:val="24"/>
                <w:szCs w:val="24"/>
              </w:rPr>
              <w:drawing>
                <wp:anchor distT="0" distB="0" distL="114300" distR="114300" simplePos="0" relativeHeight="251661312" behindDoc="0" locked="0" layoutInCell="1" allowOverlap="1" wp14:anchorId="5EEA737A" wp14:editId="635CF226">
                  <wp:simplePos x="0" y="0"/>
                  <wp:positionH relativeFrom="column">
                    <wp:posOffset>611505</wp:posOffset>
                  </wp:positionH>
                  <wp:positionV relativeFrom="paragraph">
                    <wp:posOffset>60325</wp:posOffset>
                  </wp:positionV>
                  <wp:extent cx="1397000" cy="2044700"/>
                  <wp:effectExtent l="0" t="0" r="0" b="0"/>
                  <wp:wrapNone/>
                  <wp:docPr id="2" name="Picture 2" descr="http://www.biologycorner.com/resources/flower_colorin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iologycorner.com/resources/flower_coloring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0" cy="2044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14321" w:rsidRPr="00A14321" w:rsidRDefault="00A14321" w:rsidP="003E5567">
      <w:pPr>
        <w:pStyle w:val="NoSpacing"/>
        <w:rPr>
          <w:rFonts w:ascii="Arial" w:hAnsi="Arial" w:cs="Arial"/>
          <w:sz w:val="24"/>
          <w:szCs w:val="24"/>
        </w:rPr>
      </w:pPr>
    </w:p>
    <w:p w:rsidR="00A14321" w:rsidRPr="00A14321" w:rsidRDefault="00A14321" w:rsidP="003E5567">
      <w:pPr>
        <w:pStyle w:val="NoSpacing"/>
        <w:rPr>
          <w:rFonts w:ascii="Arial" w:hAnsi="Arial" w:cs="Arial"/>
          <w:sz w:val="24"/>
          <w:szCs w:val="24"/>
        </w:rPr>
      </w:pPr>
    </w:p>
    <w:p w:rsidR="00A14321" w:rsidRPr="00A14321" w:rsidRDefault="00A14321" w:rsidP="003E5567">
      <w:pPr>
        <w:pStyle w:val="NoSpacing"/>
        <w:rPr>
          <w:rFonts w:ascii="Arial" w:hAnsi="Arial" w:cs="Arial"/>
          <w:sz w:val="24"/>
          <w:szCs w:val="24"/>
        </w:rPr>
      </w:pPr>
    </w:p>
    <w:p w:rsidR="00A14321" w:rsidRPr="00A14321" w:rsidRDefault="00A14321" w:rsidP="003E5567">
      <w:pPr>
        <w:pStyle w:val="NoSpacing"/>
        <w:rPr>
          <w:rFonts w:ascii="Arial" w:hAnsi="Arial" w:cs="Arial"/>
          <w:sz w:val="24"/>
          <w:szCs w:val="24"/>
        </w:rPr>
      </w:pPr>
    </w:p>
    <w:p w:rsidR="00A14321" w:rsidRPr="00A14321" w:rsidRDefault="00A14321" w:rsidP="003E5567">
      <w:pPr>
        <w:pStyle w:val="NoSpacing"/>
        <w:rPr>
          <w:rFonts w:ascii="Arial" w:hAnsi="Arial" w:cs="Arial"/>
          <w:sz w:val="24"/>
          <w:szCs w:val="24"/>
        </w:rPr>
      </w:pPr>
    </w:p>
    <w:p w:rsidR="00A14321" w:rsidRPr="00A14321" w:rsidRDefault="00A14321" w:rsidP="003E5567">
      <w:pPr>
        <w:pStyle w:val="NoSpacing"/>
        <w:rPr>
          <w:rFonts w:ascii="Arial" w:hAnsi="Arial" w:cs="Arial"/>
          <w:sz w:val="24"/>
          <w:szCs w:val="24"/>
        </w:rPr>
      </w:pPr>
    </w:p>
    <w:p w:rsidR="00A14321" w:rsidRPr="00A14321" w:rsidRDefault="00A14321" w:rsidP="003E5567">
      <w:pPr>
        <w:pStyle w:val="NoSpacing"/>
        <w:rPr>
          <w:rFonts w:ascii="Arial" w:hAnsi="Arial" w:cs="Arial"/>
          <w:sz w:val="24"/>
          <w:szCs w:val="24"/>
        </w:rPr>
      </w:pPr>
    </w:p>
    <w:p w:rsidR="00A14321" w:rsidRPr="00A14321" w:rsidRDefault="00A14321" w:rsidP="003E5567">
      <w:pPr>
        <w:pStyle w:val="NoSpacing"/>
        <w:rPr>
          <w:rFonts w:ascii="Arial" w:hAnsi="Arial" w:cs="Arial"/>
          <w:sz w:val="24"/>
          <w:szCs w:val="24"/>
        </w:rPr>
      </w:pPr>
    </w:p>
    <w:p w:rsidR="00A14321" w:rsidRPr="00A14321" w:rsidRDefault="00A14321" w:rsidP="003E5567">
      <w:pPr>
        <w:pStyle w:val="NoSpacing"/>
        <w:rPr>
          <w:rFonts w:ascii="Arial" w:hAnsi="Arial" w:cs="Arial"/>
          <w:sz w:val="24"/>
          <w:szCs w:val="24"/>
        </w:rPr>
      </w:pPr>
    </w:p>
    <w:p w:rsidR="00A14321" w:rsidRPr="00A14321" w:rsidRDefault="00A14321" w:rsidP="003E5567">
      <w:pPr>
        <w:pStyle w:val="NoSpacing"/>
        <w:rPr>
          <w:rFonts w:ascii="Arial" w:hAnsi="Arial" w:cs="Arial"/>
          <w:sz w:val="24"/>
          <w:szCs w:val="24"/>
        </w:rPr>
      </w:pPr>
    </w:p>
    <w:p w:rsidR="009254CF" w:rsidRPr="00585F76" w:rsidRDefault="00A14321" w:rsidP="003E5567">
      <w:pPr>
        <w:pStyle w:val="NoSpacing"/>
        <w:rPr>
          <w:rFonts w:ascii="Arial" w:hAnsi="Arial" w:cs="Arial"/>
          <w:b/>
          <w:sz w:val="24"/>
          <w:szCs w:val="24"/>
        </w:rPr>
      </w:pPr>
      <w:r w:rsidRPr="00585F76">
        <w:rPr>
          <w:rFonts w:ascii="Arial" w:hAnsi="Arial" w:cs="Arial"/>
          <w:b/>
          <w:sz w:val="24"/>
          <w:szCs w:val="24"/>
        </w:rPr>
        <w:lastRenderedPageBreak/>
        <w:t xml:space="preserve">Part 2: </w:t>
      </w:r>
      <w:r w:rsidR="00AD26EB" w:rsidRPr="00585F76">
        <w:rPr>
          <w:rFonts w:ascii="Arial" w:hAnsi="Arial" w:cs="Arial"/>
          <w:b/>
          <w:sz w:val="24"/>
          <w:szCs w:val="24"/>
        </w:rPr>
        <w:t xml:space="preserve">Flower </w:t>
      </w:r>
      <w:r w:rsidRPr="00585F76">
        <w:rPr>
          <w:rFonts w:ascii="Arial" w:hAnsi="Arial" w:cs="Arial"/>
          <w:b/>
          <w:sz w:val="24"/>
          <w:szCs w:val="24"/>
        </w:rPr>
        <w:t>Dissection</w:t>
      </w:r>
    </w:p>
    <w:p w:rsidR="00585F76" w:rsidRPr="00585F76" w:rsidRDefault="00585F76" w:rsidP="0044673B">
      <w:pPr>
        <w:pStyle w:val="CM5"/>
        <w:jc w:val="both"/>
        <w:rPr>
          <w:rFonts w:ascii="Arial" w:hAnsi="Arial" w:cs="Arial"/>
          <w:color w:val="000000"/>
        </w:rPr>
      </w:pPr>
      <w:r>
        <w:rPr>
          <w:rFonts w:ascii="Arial" w:hAnsi="Arial" w:cs="Arial"/>
          <w:color w:val="000000"/>
        </w:rPr>
        <w:t xml:space="preserve">Procedure: </w:t>
      </w:r>
      <w:r w:rsidRPr="00585F76">
        <w:rPr>
          <w:rFonts w:ascii="Arial" w:hAnsi="Arial" w:cs="Arial"/>
          <w:color w:val="000000"/>
        </w:rPr>
        <w:t xml:space="preserve">Obtain a flower from your teacher. </w:t>
      </w:r>
    </w:p>
    <w:p w:rsidR="00585F76" w:rsidRPr="00585F76" w:rsidRDefault="0044673B" w:rsidP="0044673B">
      <w:pPr>
        <w:pStyle w:val="CM5"/>
        <w:ind w:left="1080"/>
        <w:jc w:val="both"/>
        <w:rPr>
          <w:rFonts w:ascii="Arial" w:hAnsi="Arial" w:cs="Arial"/>
          <w:color w:val="000000"/>
        </w:rPr>
      </w:pPr>
      <w:r>
        <w:rPr>
          <w:rFonts w:ascii="Arial" w:hAnsi="Arial" w:cs="Arial"/>
          <w:color w:val="000000"/>
        </w:rPr>
        <w:t xml:space="preserve">   </w:t>
      </w:r>
      <w:r w:rsidR="00585F76" w:rsidRPr="00585F76">
        <w:rPr>
          <w:rFonts w:ascii="Arial" w:hAnsi="Arial" w:cs="Arial"/>
          <w:color w:val="000000"/>
        </w:rPr>
        <w:t xml:space="preserve">Locate males and female parts of the flower. Use Figure 1 as a reference. </w:t>
      </w:r>
    </w:p>
    <w:p w:rsidR="00585F76" w:rsidRPr="00585F76" w:rsidRDefault="0044673B" w:rsidP="0044673B">
      <w:pPr>
        <w:pStyle w:val="Default"/>
        <w:ind w:left="1080"/>
        <w:rPr>
          <w:rFonts w:ascii="Arial" w:hAnsi="Arial" w:cs="Arial"/>
        </w:rPr>
      </w:pPr>
      <w:r>
        <w:rPr>
          <w:rFonts w:ascii="Arial" w:hAnsi="Arial" w:cs="Arial"/>
        </w:rPr>
        <w:t xml:space="preserve">   </w:t>
      </w:r>
      <w:r w:rsidR="00585F76" w:rsidRPr="00585F76">
        <w:rPr>
          <w:rFonts w:ascii="Arial" w:hAnsi="Arial" w:cs="Arial"/>
        </w:rPr>
        <w:t>Complete Male and Female Flower Parts Dissection</w:t>
      </w:r>
    </w:p>
    <w:p w:rsidR="00585F76" w:rsidRDefault="00585F76" w:rsidP="00A14321">
      <w:pPr>
        <w:pStyle w:val="CM5"/>
        <w:jc w:val="both"/>
        <w:rPr>
          <w:rFonts w:ascii="Arial" w:hAnsi="Arial" w:cs="Arial"/>
          <w:color w:val="000000"/>
        </w:rPr>
      </w:pPr>
    </w:p>
    <w:p w:rsidR="00A14321" w:rsidRPr="00585F76" w:rsidRDefault="00A14321" w:rsidP="00A14321">
      <w:pPr>
        <w:pStyle w:val="CM5"/>
        <w:jc w:val="both"/>
        <w:rPr>
          <w:rFonts w:ascii="Arial" w:hAnsi="Arial" w:cs="Arial"/>
          <w:b/>
          <w:i/>
          <w:color w:val="000000"/>
        </w:rPr>
      </w:pPr>
      <w:r w:rsidRPr="00585F76">
        <w:rPr>
          <w:rFonts w:ascii="Arial" w:hAnsi="Arial" w:cs="Arial"/>
          <w:b/>
          <w:i/>
          <w:color w:val="000000"/>
        </w:rPr>
        <w:t>Male Flower Parts</w:t>
      </w:r>
      <w:r w:rsidR="00585F76" w:rsidRPr="00585F76">
        <w:rPr>
          <w:rFonts w:ascii="Arial" w:hAnsi="Arial" w:cs="Arial"/>
          <w:b/>
          <w:i/>
          <w:color w:val="000000"/>
        </w:rPr>
        <w:t xml:space="preserve"> Dissection</w:t>
      </w:r>
    </w:p>
    <w:p w:rsidR="00A14321" w:rsidRPr="00A14321" w:rsidRDefault="00A14321" w:rsidP="00A14321">
      <w:pPr>
        <w:pStyle w:val="Default"/>
        <w:ind w:left="360" w:hanging="360"/>
        <w:rPr>
          <w:rFonts w:ascii="Arial" w:hAnsi="Arial" w:cs="Arial"/>
        </w:rPr>
      </w:pPr>
      <w:r w:rsidRPr="00A14321">
        <w:rPr>
          <w:rFonts w:ascii="Arial" w:hAnsi="Arial" w:cs="Arial"/>
        </w:rPr>
        <w:t xml:space="preserve">1. Carefully remove the sepals and then the petals. Try not to remove any smaller parts inside the petals. </w:t>
      </w:r>
    </w:p>
    <w:p w:rsidR="00A14321" w:rsidRPr="00A14321" w:rsidRDefault="00C9607A" w:rsidP="00A14321">
      <w:pPr>
        <w:pStyle w:val="NoSpacing"/>
        <w:rPr>
          <w:rFonts w:ascii="Arial" w:hAnsi="Arial" w:cs="Arial"/>
          <w:sz w:val="24"/>
          <w:szCs w:val="24"/>
        </w:rPr>
      </w:pPr>
      <w:r w:rsidRPr="00A14321">
        <w:rPr>
          <w:rFonts w:ascii="Arial" w:hAnsi="Arial" w:cs="Arial"/>
          <w:noProof/>
          <w:sz w:val="24"/>
          <w:szCs w:val="24"/>
        </w:rPr>
        <mc:AlternateContent>
          <mc:Choice Requires="wps">
            <w:drawing>
              <wp:anchor distT="0" distB="0" distL="114300" distR="114300" simplePos="0" relativeHeight="251666432" behindDoc="1" locked="0" layoutInCell="1" allowOverlap="1" wp14:anchorId="1B6AAFE2" wp14:editId="66EA2939">
                <wp:simplePos x="0" y="0"/>
                <wp:positionH relativeFrom="column">
                  <wp:posOffset>5257800</wp:posOffset>
                </wp:positionH>
                <wp:positionV relativeFrom="paragraph">
                  <wp:posOffset>146050</wp:posOffset>
                </wp:positionV>
                <wp:extent cx="1778000" cy="1765300"/>
                <wp:effectExtent l="0" t="0" r="12700" b="25400"/>
                <wp:wrapTight wrapText="bothSides">
                  <wp:wrapPolygon edited="0">
                    <wp:start x="8563" y="0"/>
                    <wp:lineTo x="6943" y="233"/>
                    <wp:lineTo x="2083" y="3030"/>
                    <wp:lineTo x="1389" y="4895"/>
                    <wp:lineTo x="0" y="7459"/>
                    <wp:lineTo x="0" y="13053"/>
                    <wp:lineTo x="231" y="14918"/>
                    <wp:lineTo x="2546" y="19114"/>
                    <wp:lineTo x="7406" y="21678"/>
                    <wp:lineTo x="8100" y="21678"/>
                    <wp:lineTo x="13423" y="21678"/>
                    <wp:lineTo x="14349" y="21678"/>
                    <wp:lineTo x="18977" y="19114"/>
                    <wp:lineTo x="21291" y="14918"/>
                    <wp:lineTo x="21523" y="13286"/>
                    <wp:lineTo x="21523" y="7459"/>
                    <wp:lineTo x="20134" y="4895"/>
                    <wp:lineTo x="19671" y="3030"/>
                    <wp:lineTo x="15274" y="466"/>
                    <wp:lineTo x="13191" y="0"/>
                    <wp:lineTo x="8563" y="0"/>
                  </wp:wrapPolygon>
                </wp:wrapTight>
                <wp:docPr id="1" name="Oval 1"/>
                <wp:cNvGraphicFramePr/>
                <a:graphic xmlns:a="http://schemas.openxmlformats.org/drawingml/2006/main">
                  <a:graphicData uri="http://schemas.microsoft.com/office/word/2010/wordprocessingShape">
                    <wps:wsp>
                      <wps:cNvSpPr/>
                      <wps:spPr>
                        <a:xfrm>
                          <a:off x="0" y="0"/>
                          <a:ext cx="1778000" cy="17653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414pt;margin-top:11.5pt;width:140pt;height:139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" fillcolor="white [3212]" strokecolor="#243f60 [1604]" strokeweight="2pt">
                <w10:wrap type="tight"/>
              </v:oval>
            </w:pict>
          </mc:Fallback>
        </mc:AlternateContent>
      </w:r>
      <w:r w:rsidR="00A14321" w:rsidRPr="00A14321">
        <w:rPr>
          <w:rFonts w:ascii="Arial" w:hAnsi="Arial" w:cs="Arial"/>
          <w:sz w:val="24"/>
          <w:szCs w:val="24"/>
        </w:rPr>
        <w:t xml:space="preserve">2. Use Figure 1 to help you locate the male flower parts: </w:t>
      </w:r>
    </w:p>
    <w:p w:rsidR="00A14321" w:rsidRPr="00A14321" w:rsidRDefault="00A14321" w:rsidP="00A14321">
      <w:pPr>
        <w:pStyle w:val="NoSpacing"/>
        <w:rPr>
          <w:rFonts w:ascii="Arial" w:hAnsi="Arial" w:cs="Arial"/>
          <w:sz w:val="24"/>
          <w:szCs w:val="24"/>
        </w:rPr>
      </w:pPr>
      <w:r w:rsidRPr="00A14321">
        <w:rPr>
          <w:rFonts w:ascii="Arial" w:hAnsi="Arial" w:cs="Arial"/>
          <w:sz w:val="24"/>
          <w:szCs w:val="24"/>
        </w:rPr>
        <w:tab/>
        <w:t>- Stamen</w:t>
      </w:r>
      <w:r w:rsidR="00585F76">
        <w:rPr>
          <w:rFonts w:ascii="Arial" w:hAnsi="Arial" w:cs="Arial"/>
          <w:sz w:val="24"/>
          <w:szCs w:val="24"/>
        </w:rPr>
        <w:t xml:space="preserve"> – made up of anther and filament</w:t>
      </w:r>
    </w:p>
    <w:p w:rsidR="00A14321" w:rsidRPr="00A14321" w:rsidRDefault="00A14321" w:rsidP="00A14321">
      <w:pPr>
        <w:pStyle w:val="NoSpacing"/>
        <w:rPr>
          <w:rFonts w:ascii="Arial" w:hAnsi="Arial" w:cs="Arial"/>
          <w:sz w:val="24"/>
          <w:szCs w:val="24"/>
        </w:rPr>
      </w:pPr>
      <w:r w:rsidRPr="00A14321">
        <w:rPr>
          <w:rFonts w:ascii="Arial" w:hAnsi="Arial" w:cs="Arial"/>
          <w:sz w:val="24"/>
          <w:szCs w:val="24"/>
        </w:rPr>
        <w:tab/>
      </w:r>
      <w:r w:rsidR="00585F76">
        <w:rPr>
          <w:rFonts w:ascii="Arial" w:hAnsi="Arial" w:cs="Arial"/>
          <w:sz w:val="24"/>
          <w:szCs w:val="24"/>
        </w:rPr>
        <w:tab/>
      </w:r>
      <w:r w:rsidRPr="00A14321">
        <w:rPr>
          <w:rFonts w:ascii="Arial" w:hAnsi="Arial" w:cs="Arial"/>
          <w:sz w:val="24"/>
          <w:szCs w:val="24"/>
        </w:rPr>
        <w:t>- Anther</w:t>
      </w:r>
      <w:r w:rsidR="00C9607A">
        <w:rPr>
          <w:rFonts w:ascii="Arial" w:hAnsi="Arial" w:cs="Arial"/>
          <w:sz w:val="24"/>
          <w:szCs w:val="24"/>
        </w:rPr>
        <w:t xml:space="preserve"> – top part of stamen, yellow in color</w:t>
      </w:r>
    </w:p>
    <w:p w:rsidR="00A14321" w:rsidRPr="00A14321" w:rsidRDefault="00A14321" w:rsidP="00A14321">
      <w:pPr>
        <w:pStyle w:val="NoSpacing"/>
        <w:rPr>
          <w:rFonts w:ascii="Arial" w:hAnsi="Arial" w:cs="Arial"/>
          <w:sz w:val="24"/>
          <w:szCs w:val="24"/>
        </w:rPr>
      </w:pPr>
      <w:r w:rsidRPr="00A14321">
        <w:rPr>
          <w:rFonts w:ascii="Arial" w:hAnsi="Arial" w:cs="Arial"/>
          <w:sz w:val="24"/>
          <w:szCs w:val="24"/>
        </w:rPr>
        <w:tab/>
      </w:r>
      <w:r w:rsidR="00585F76">
        <w:rPr>
          <w:rFonts w:ascii="Arial" w:hAnsi="Arial" w:cs="Arial"/>
          <w:sz w:val="24"/>
          <w:szCs w:val="24"/>
        </w:rPr>
        <w:tab/>
      </w:r>
      <w:r w:rsidRPr="00A14321">
        <w:rPr>
          <w:rFonts w:ascii="Arial" w:hAnsi="Arial" w:cs="Arial"/>
          <w:sz w:val="24"/>
          <w:szCs w:val="24"/>
        </w:rPr>
        <w:t xml:space="preserve">- Filament </w:t>
      </w:r>
      <w:r w:rsidR="00585F76">
        <w:rPr>
          <w:rFonts w:ascii="Arial" w:hAnsi="Arial" w:cs="Arial"/>
          <w:sz w:val="24"/>
          <w:szCs w:val="24"/>
        </w:rPr>
        <w:t>– thin stalk that supports flower</w:t>
      </w:r>
    </w:p>
    <w:p w:rsidR="00A14321" w:rsidRPr="00A14321" w:rsidRDefault="00A14321" w:rsidP="00A14321">
      <w:pPr>
        <w:pStyle w:val="NoSpacing"/>
        <w:rPr>
          <w:rFonts w:ascii="Arial" w:hAnsi="Arial" w:cs="Arial"/>
          <w:sz w:val="24"/>
          <w:szCs w:val="24"/>
        </w:rPr>
      </w:pPr>
      <w:r w:rsidRPr="00A14321">
        <w:rPr>
          <w:rFonts w:ascii="Arial" w:hAnsi="Arial" w:cs="Arial"/>
          <w:sz w:val="24"/>
          <w:szCs w:val="24"/>
        </w:rPr>
        <w:t>3. Count the stamen from your flower, record in Table 1</w:t>
      </w:r>
      <w:r w:rsidR="0044673B">
        <w:rPr>
          <w:rFonts w:ascii="Arial" w:hAnsi="Arial" w:cs="Arial"/>
          <w:sz w:val="24"/>
          <w:szCs w:val="24"/>
        </w:rPr>
        <w:t xml:space="preserve">, then </w:t>
      </w:r>
      <w:proofErr w:type="gramStart"/>
      <w:r w:rsidR="0044673B">
        <w:rPr>
          <w:rFonts w:ascii="Arial" w:hAnsi="Arial" w:cs="Arial"/>
          <w:sz w:val="24"/>
          <w:szCs w:val="24"/>
        </w:rPr>
        <w:t>w</w:t>
      </w:r>
      <w:r w:rsidRPr="00A14321">
        <w:rPr>
          <w:rFonts w:ascii="Arial" w:hAnsi="Arial" w:cs="Arial"/>
          <w:sz w:val="24"/>
          <w:szCs w:val="24"/>
        </w:rPr>
        <w:t>rite</w:t>
      </w:r>
      <w:proofErr w:type="gramEnd"/>
      <w:r w:rsidRPr="00A14321">
        <w:rPr>
          <w:rFonts w:ascii="Arial" w:hAnsi="Arial" w:cs="Arial"/>
          <w:sz w:val="24"/>
          <w:szCs w:val="24"/>
        </w:rPr>
        <w:t xml:space="preserve"> the functions of these flower parts in Table 1</w:t>
      </w:r>
    </w:p>
    <w:p w:rsidR="00A14321" w:rsidRPr="00A14321" w:rsidRDefault="0044673B" w:rsidP="00A14321">
      <w:pPr>
        <w:pStyle w:val="NoSpacing"/>
        <w:rPr>
          <w:rFonts w:ascii="Arial" w:hAnsi="Arial" w:cs="Arial"/>
          <w:sz w:val="24"/>
          <w:szCs w:val="24"/>
        </w:rPr>
      </w:pPr>
      <w:r>
        <w:rPr>
          <w:rFonts w:ascii="Arial" w:hAnsi="Arial" w:cs="Arial"/>
          <w:sz w:val="24"/>
          <w:szCs w:val="24"/>
        </w:rPr>
        <w:t xml:space="preserve">4. </w:t>
      </w:r>
      <w:r w:rsidR="00C9607A">
        <w:rPr>
          <w:rFonts w:ascii="Arial" w:hAnsi="Arial" w:cs="Arial"/>
          <w:sz w:val="24"/>
          <w:szCs w:val="24"/>
        </w:rPr>
        <w:t xml:space="preserve">Remove one </w:t>
      </w:r>
      <w:proofErr w:type="spellStart"/>
      <w:r w:rsidR="00C9607A">
        <w:rPr>
          <w:rFonts w:ascii="Arial" w:hAnsi="Arial" w:cs="Arial"/>
          <w:sz w:val="24"/>
          <w:szCs w:val="24"/>
        </w:rPr>
        <w:t>anther</w:t>
      </w:r>
      <w:proofErr w:type="spellEnd"/>
      <w:r w:rsidR="00C9607A">
        <w:rPr>
          <w:rFonts w:ascii="Arial" w:hAnsi="Arial" w:cs="Arial"/>
          <w:sz w:val="24"/>
          <w:szCs w:val="24"/>
        </w:rPr>
        <w:t>,</w:t>
      </w:r>
      <w:r w:rsidR="00A14321" w:rsidRPr="00A14321">
        <w:rPr>
          <w:rFonts w:ascii="Arial" w:hAnsi="Arial" w:cs="Arial"/>
          <w:sz w:val="24"/>
          <w:szCs w:val="24"/>
        </w:rPr>
        <w:t xml:space="preserve"> </w:t>
      </w:r>
      <w:proofErr w:type="gramStart"/>
      <w:r w:rsidR="00C9607A">
        <w:rPr>
          <w:rFonts w:ascii="Arial" w:hAnsi="Arial" w:cs="Arial"/>
          <w:sz w:val="24"/>
          <w:szCs w:val="24"/>
        </w:rPr>
        <w:t>then</w:t>
      </w:r>
      <w:proofErr w:type="gramEnd"/>
      <w:r w:rsidR="00C9607A">
        <w:rPr>
          <w:rFonts w:ascii="Arial" w:hAnsi="Arial" w:cs="Arial"/>
          <w:sz w:val="24"/>
          <w:szCs w:val="24"/>
        </w:rPr>
        <w:t xml:space="preserve"> </w:t>
      </w:r>
      <w:r w:rsidR="00A14321" w:rsidRPr="00A14321">
        <w:rPr>
          <w:rFonts w:ascii="Arial" w:hAnsi="Arial" w:cs="Arial"/>
          <w:sz w:val="24"/>
          <w:szCs w:val="24"/>
        </w:rPr>
        <w:t xml:space="preserve">place it on a glass side. </w:t>
      </w:r>
    </w:p>
    <w:p w:rsidR="00A14321" w:rsidRPr="00A14321" w:rsidRDefault="0044673B" w:rsidP="00A14321">
      <w:pPr>
        <w:pStyle w:val="NoSpacing"/>
        <w:rPr>
          <w:rFonts w:ascii="Arial" w:hAnsi="Arial" w:cs="Arial"/>
          <w:sz w:val="24"/>
          <w:szCs w:val="24"/>
        </w:rPr>
      </w:pPr>
      <w:r>
        <w:rPr>
          <w:rFonts w:ascii="Arial" w:hAnsi="Arial" w:cs="Arial"/>
          <w:sz w:val="24"/>
          <w:szCs w:val="24"/>
        </w:rPr>
        <w:t>5</w:t>
      </w:r>
      <w:r w:rsidR="00A14321" w:rsidRPr="00A14321">
        <w:rPr>
          <w:rFonts w:ascii="Arial" w:hAnsi="Arial" w:cs="Arial"/>
          <w:sz w:val="24"/>
          <w:szCs w:val="24"/>
        </w:rPr>
        <w:t>. Crush the anther with a pe</w:t>
      </w:r>
      <w:r w:rsidR="00C9607A">
        <w:rPr>
          <w:rFonts w:ascii="Arial" w:hAnsi="Arial" w:cs="Arial"/>
          <w:sz w:val="24"/>
          <w:szCs w:val="24"/>
        </w:rPr>
        <w:t>nc</w:t>
      </w:r>
      <w:r w:rsidR="00A14321" w:rsidRPr="00A14321">
        <w:rPr>
          <w:rFonts w:ascii="Arial" w:hAnsi="Arial" w:cs="Arial"/>
          <w:sz w:val="24"/>
          <w:szCs w:val="24"/>
        </w:rPr>
        <w:t xml:space="preserve">il eraser.  Add two drops of water and a cover slip. </w:t>
      </w:r>
    </w:p>
    <w:p w:rsidR="00A14321" w:rsidRPr="00A14321" w:rsidRDefault="0044673B" w:rsidP="00A14321">
      <w:pPr>
        <w:pStyle w:val="NoSpacing"/>
        <w:rPr>
          <w:rFonts w:ascii="Arial" w:hAnsi="Arial" w:cs="Arial"/>
          <w:sz w:val="24"/>
          <w:szCs w:val="24"/>
        </w:rPr>
      </w:pPr>
      <w:r>
        <w:rPr>
          <w:rFonts w:ascii="Arial" w:hAnsi="Arial" w:cs="Arial"/>
          <w:sz w:val="24"/>
          <w:szCs w:val="24"/>
        </w:rPr>
        <w:t>6</w:t>
      </w:r>
      <w:r w:rsidR="00A14321" w:rsidRPr="00A14321">
        <w:rPr>
          <w:rFonts w:ascii="Arial" w:hAnsi="Arial" w:cs="Arial"/>
          <w:sz w:val="24"/>
          <w:szCs w:val="24"/>
        </w:rPr>
        <w:t xml:space="preserve">. Examine the slide under low power, then high power of your microscope. </w:t>
      </w:r>
    </w:p>
    <w:p w:rsidR="00A14321" w:rsidRPr="00A14321" w:rsidRDefault="00493D56" w:rsidP="00A14321">
      <w:pPr>
        <w:pStyle w:val="NoSpacing"/>
        <w:rPr>
          <w:rFonts w:ascii="Arial" w:hAnsi="Arial" w:cs="Arial"/>
          <w:sz w:val="24"/>
          <w:szCs w:val="24"/>
        </w:rPr>
      </w:pPr>
      <w:r w:rsidRPr="00493D56">
        <w:rPr>
          <w:rFonts w:ascii="Arial" w:hAnsi="Arial" w:cs="Arial"/>
          <w:noProof/>
        </w:rPr>
        <mc:AlternateContent>
          <mc:Choice Requires="wps">
            <w:drawing>
              <wp:anchor distT="0" distB="0" distL="114300" distR="114300" simplePos="0" relativeHeight="251668480" behindDoc="0" locked="0" layoutInCell="1" allowOverlap="1" wp14:anchorId="5D100DB2" wp14:editId="4BEA4F63">
                <wp:simplePos x="0" y="0"/>
                <wp:positionH relativeFrom="column">
                  <wp:posOffset>5302250</wp:posOffset>
                </wp:positionH>
                <wp:positionV relativeFrom="paragraph">
                  <wp:posOffset>144145</wp:posOffset>
                </wp:positionV>
                <wp:extent cx="1657350" cy="2921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92100"/>
                        </a:xfrm>
                        <a:prstGeom prst="rect">
                          <a:avLst/>
                        </a:prstGeom>
                        <a:noFill/>
                        <a:ln w="9525">
                          <a:noFill/>
                          <a:miter lim="800000"/>
                          <a:headEnd/>
                          <a:tailEnd/>
                        </a:ln>
                      </wps:spPr>
                      <wps:txbx>
                        <w:txbxContent>
                          <w:p w:rsidR="00493D56" w:rsidRPr="00493D56" w:rsidRDefault="00493D56" w:rsidP="00493D56">
                            <w:pPr>
                              <w:jc w:val="center"/>
                              <w:rPr>
                                <w:rFonts w:ascii="Arial" w:hAnsi="Arial" w:cs="Arial"/>
                                <w:b/>
                              </w:rPr>
                            </w:pPr>
                            <w:r w:rsidRPr="00493D56">
                              <w:rPr>
                                <w:rFonts w:ascii="Arial" w:hAnsi="Arial" w:cs="Arial"/>
                                <w:b/>
                              </w:rPr>
                              <w:t>Pollen</w:t>
                            </w:r>
                            <w:r>
                              <w:rPr>
                                <w:rFonts w:ascii="Arial" w:hAnsi="Arial" w:cs="Arial"/>
                                <w:b/>
                              </w:rPr>
                              <w:t xml:space="preserve"> grains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7.5pt;margin-top:11.35pt;width:130.5pt;height: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" filled="f" stroked="f">
                <v:textbox>
                  <w:txbxContent>
                    <w:p w:rsidR="00493D56" w:rsidRPr="00493D56" w:rsidRDefault="00493D56" w:rsidP="00493D56">
                      <w:pPr>
                        <w:jc w:val="center"/>
                        <w:rPr>
                          <w:rFonts w:ascii="Arial" w:hAnsi="Arial" w:cs="Arial"/>
                          <w:b/>
                        </w:rPr>
                      </w:pPr>
                      <w:r w:rsidRPr="00493D56">
                        <w:rPr>
                          <w:rFonts w:ascii="Arial" w:hAnsi="Arial" w:cs="Arial"/>
                          <w:b/>
                        </w:rPr>
                        <w:t>Pollen</w:t>
                      </w:r>
                      <w:r>
                        <w:rPr>
                          <w:rFonts w:ascii="Arial" w:hAnsi="Arial" w:cs="Arial"/>
                          <w:b/>
                        </w:rPr>
                        <w:t xml:space="preserve"> grains</w:t>
                      </w:r>
                    </w:p>
                  </w:txbxContent>
                </v:textbox>
              </v:shape>
            </w:pict>
          </mc:Fallback>
        </mc:AlternateContent>
      </w:r>
      <w:r w:rsidR="0044673B">
        <w:rPr>
          <w:rFonts w:ascii="Arial" w:hAnsi="Arial" w:cs="Arial"/>
          <w:sz w:val="24"/>
          <w:szCs w:val="24"/>
        </w:rPr>
        <w:t>7</w:t>
      </w:r>
      <w:r w:rsidR="00A14321" w:rsidRPr="00A14321">
        <w:rPr>
          <w:rFonts w:ascii="Arial" w:hAnsi="Arial" w:cs="Arial"/>
          <w:sz w:val="24"/>
          <w:szCs w:val="24"/>
        </w:rPr>
        <w:t>. The small round parts you see are pollen grains. Draw t</w:t>
      </w:r>
      <w:r w:rsidR="0044673B">
        <w:rPr>
          <w:rFonts w:ascii="Arial" w:hAnsi="Arial" w:cs="Arial"/>
          <w:sz w:val="24"/>
          <w:szCs w:val="24"/>
        </w:rPr>
        <w:t>hem in the field of view below, then, c</w:t>
      </w:r>
      <w:r w:rsidR="00A14321" w:rsidRPr="00A14321">
        <w:rPr>
          <w:rFonts w:ascii="Arial" w:hAnsi="Arial" w:cs="Arial"/>
          <w:sz w:val="24"/>
          <w:szCs w:val="24"/>
        </w:rPr>
        <w:t xml:space="preserve">omplete Table 1 for Pollen </w:t>
      </w:r>
      <w:r w:rsidR="0044673B">
        <w:rPr>
          <w:rFonts w:ascii="Arial" w:hAnsi="Arial" w:cs="Arial"/>
          <w:sz w:val="24"/>
          <w:szCs w:val="24"/>
        </w:rPr>
        <w:t>Grains</w:t>
      </w:r>
      <w:r w:rsidR="00A14321" w:rsidRPr="00A14321">
        <w:rPr>
          <w:rFonts w:ascii="Arial" w:hAnsi="Arial" w:cs="Arial"/>
          <w:sz w:val="24"/>
          <w:szCs w:val="24"/>
        </w:rPr>
        <w:t xml:space="preserve">. </w:t>
      </w:r>
    </w:p>
    <w:p w:rsidR="00A14321" w:rsidRPr="00A14321" w:rsidRDefault="00A14321" w:rsidP="00A14321">
      <w:pPr>
        <w:pStyle w:val="NoSpacing"/>
        <w:rPr>
          <w:rFonts w:ascii="Arial" w:hAnsi="Arial" w:cs="Arial"/>
          <w:sz w:val="24"/>
          <w:szCs w:val="24"/>
        </w:rPr>
      </w:pPr>
    </w:p>
    <w:p w:rsidR="00A14321" w:rsidRPr="00C9607A" w:rsidRDefault="00A14321" w:rsidP="00A14321">
      <w:pPr>
        <w:pStyle w:val="NoSpacing"/>
        <w:rPr>
          <w:rFonts w:ascii="Arial" w:hAnsi="Arial" w:cs="Arial"/>
          <w:b/>
          <w:i/>
          <w:sz w:val="24"/>
          <w:szCs w:val="24"/>
        </w:rPr>
      </w:pPr>
      <w:r w:rsidRPr="00C9607A">
        <w:rPr>
          <w:rFonts w:ascii="Arial" w:hAnsi="Arial" w:cs="Arial"/>
          <w:b/>
          <w:i/>
          <w:sz w:val="24"/>
          <w:szCs w:val="24"/>
        </w:rPr>
        <w:t xml:space="preserve">Female </w:t>
      </w:r>
      <w:r w:rsidR="00C9607A" w:rsidRPr="00C9607A">
        <w:rPr>
          <w:rFonts w:ascii="Arial" w:hAnsi="Arial" w:cs="Arial"/>
          <w:b/>
          <w:i/>
          <w:sz w:val="24"/>
          <w:szCs w:val="24"/>
        </w:rPr>
        <w:t>Flower Parts Dissection</w:t>
      </w:r>
    </w:p>
    <w:p w:rsidR="00A14321" w:rsidRPr="00A14321" w:rsidRDefault="00A14321" w:rsidP="00A14321">
      <w:pPr>
        <w:pStyle w:val="NoSpacing"/>
        <w:numPr>
          <w:ilvl w:val="0"/>
          <w:numId w:val="1"/>
        </w:numPr>
        <w:rPr>
          <w:rFonts w:ascii="Arial" w:hAnsi="Arial" w:cs="Arial"/>
          <w:sz w:val="24"/>
          <w:szCs w:val="24"/>
        </w:rPr>
      </w:pPr>
      <w:r w:rsidRPr="00A14321">
        <w:rPr>
          <w:rFonts w:ascii="Arial" w:hAnsi="Arial" w:cs="Arial"/>
          <w:sz w:val="24"/>
          <w:szCs w:val="24"/>
        </w:rPr>
        <w:t xml:space="preserve">Use Figure 1 to help locate the female flower parts. </w:t>
      </w:r>
    </w:p>
    <w:p w:rsidR="00A14321" w:rsidRPr="00A14321" w:rsidRDefault="00A14321" w:rsidP="00A14321">
      <w:pPr>
        <w:pStyle w:val="NoSpacing"/>
        <w:numPr>
          <w:ilvl w:val="0"/>
          <w:numId w:val="2"/>
        </w:numPr>
        <w:rPr>
          <w:rFonts w:ascii="Arial" w:hAnsi="Arial" w:cs="Arial"/>
          <w:sz w:val="24"/>
          <w:szCs w:val="24"/>
        </w:rPr>
      </w:pPr>
      <w:r w:rsidRPr="00A14321">
        <w:rPr>
          <w:rFonts w:ascii="Arial" w:hAnsi="Arial" w:cs="Arial"/>
          <w:sz w:val="24"/>
          <w:szCs w:val="24"/>
        </w:rPr>
        <w:t>Pistil</w:t>
      </w:r>
    </w:p>
    <w:p w:rsidR="00A14321" w:rsidRPr="00A14321" w:rsidRDefault="00A14321" w:rsidP="00C9607A">
      <w:pPr>
        <w:pStyle w:val="NoSpacing"/>
        <w:numPr>
          <w:ilvl w:val="1"/>
          <w:numId w:val="2"/>
        </w:numPr>
        <w:rPr>
          <w:rFonts w:ascii="Arial" w:hAnsi="Arial" w:cs="Arial"/>
          <w:sz w:val="24"/>
          <w:szCs w:val="24"/>
        </w:rPr>
      </w:pPr>
      <w:r w:rsidRPr="00A14321">
        <w:rPr>
          <w:rFonts w:ascii="Arial" w:hAnsi="Arial" w:cs="Arial"/>
          <w:sz w:val="24"/>
          <w:szCs w:val="24"/>
        </w:rPr>
        <w:t>Sigma</w:t>
      </w:r>
      <w:r w:rsidR="00C9607A">
        <w:rPr>
          <w:rFonts w:ascii="Arial" w:hAnsi="Arial" w:cs="Arial"/>
          <w:sz w:val="24"/>
          <w:szCs w:val="24"/>
        </w:rPr>
        <w:t xml:space="preserve"> – top sticky part of pistil</w:t>
      </w:r>
    </w:p>
    <w:p w:rsidR="00A14321" w:rsidRPr="00A14321" w:rsidRDefault="00A14321" w:rsidP="00C9607A">
      <w:pPr>
        <w:pStyle w:val="NoSpacing"/>
        <w:numPr>
          <w:ilvl w:val="1"/>
          <w:numId w:val="2"/>
        </w:numPr>
        <w:rPr>
          <w:rFonts w:ascii="Arial" w:hAnsi="Arial" w:cs="Arial"/>
          <w:sz w:val="24"/>
          <w:szCs w:val="24"/>
        </w:rPr>
      </w:pPr>
      <w:r w:rsidRPr="00A14321">
        <w:rPr>
          <w:rFonts w:ascii="Arial" w:hAnsi="Arial" w:cs="Arial"/>
          <w:sz w:val="24"/>
          <w:szCs w:val="24"/>
        </w:rPr>
        <w:t>Style</w:t>
      </w:r>
      <w:r w:rsidR="00C9607A">
        <w:rPr>
          <w:rFonts w:ascii="Arial" w:hAnsi="Arial" w:cs="Arial"/>
          <w:sz w:val="24"/>
          <w:szCs w:val="24"/>
        </w:rPr>
        <w:t xml:space="preserve"> – tall stalk of pistil, supports stigma</w:t>
      </w:r>
    </w:p>
    <w:p w:rsidR="00A14321" w:rsidRPr="00A14321" w:rsidRDefault="00A14321" w:rsidP="00C9607A">
      <w:pPr>
        <w:pStyle w:val="NoSpacing"/>
        <w:numPr>
          <w:ilvl w:val="1"/>
          <w:numId w:val="2"/>
        </w:numPr>
        <w:rPr>
          <w:rFonts w:ascii="Arial" w:hAnsi="Arial" w:cs="Arial"/>
          <w:sz w:val="24"/>
          <w:szCs w:val="24"/>
        </w:rPr>
      </w:pPr>
      <w:r w:rsidRPr="00A14321">
        <w:rPr>
          <w:rFonts w:ascii="Arial" w:hAnsi="Arial" w:cs="Arial"/>
          <w:sz w:val="24"/>
          <w:szCs w:val="24"/>
        </w:rPr>
        <w:t>Ovary</w:t>
      </w:r>
      <w:r w:rsidR="00C9607A">
        <w:rPr>
          <w:rFonts w:ascii="Arial" w:hAnsi="Arial" w:cs="Arial"/>
          <w:sz w:val="24"/>
          <w:szCs w:val="24"/>
        </w:rPr>
        <w:t xml:space="preserve"> – located at base of pistil</w:t>
      </w:r>
    </w:p>
    <w:p w:rsidR="00A14321" w:rsidRPr="00A14321" w:rsidRDefault="00A14321" w:rsidP="00A14321">
      <w:pPr>
        <w:pStyle w:val="CM10"/>
        <w:numPr>
          <w:ilvl w:val="0"/>
          <w:numId w:val="1"/>
        </w:numPr>
        <w:rPr>
          <w:rFonts w:ascii="Arial" w:hAnsi="Arial" w:cs="Arial"/>
          <w:color w:val="000000"/>
        </w:rPr>
      </w:pPr>
      <w:r w:rsidRPr="00A14321">
        <w:rPr>
          <w:rFonts w:ascii="Arial" w:hAnsi="Arial" w:cs="Arial"/>
          <w:color w:val="000000"/>
        </w:rPr>
        <w:t xml:space="preserve">Count the number of each of the flower parts examined in step 1. Record these numbers in Table 1. </w:t>
      </w:r>
    </w:p>
    <w:p w:rsidR="00A14321" w:rsidRPr="0044673B" w:rsidRDefault="00A14321" w:rsidP="00A14321">
      <w:pPr>
        <w:pStyle w:val="Default"/>
        <w:numPr>
          <w:ilvl w:val="0"/>
          <w:numId w:val="1"/>
        </w:numPr>
        <w:rPr>
          <w:rFonts w:ascii="Arial" w:hAnsi="Arial" w:cs="Arial"/>
        </w:rPr>
      </w:pPr>
      <w:r w:rsidRPr="0044673B">
        <w:rPr>
          <w:rFonts w:ascii="Arial" w:hAnsi="Arial" w:cs="Arial"/>
        </w:rPr>
        <w:t>Write the function of each of these parts in Table 1</w:t>
      </w:r>
      <w:r w:rsidR="0044673B" w:rsidRPr="0044673B">
        <w:rPr>
          <w:rFonts w:ascii="Arial" w:hAnsi="Arial" w:cs="Arial"/>
        </w:rPr>
        <w:t xml:space="preserve">, </w:t>
      </w:r>
      <w:proofErr w:type="gramStart"/>
      <w:r w:rsidR="0044673B" w:rsidRPr="0044673B">
        <w:rPr>
          <w:rFonts w:ascii="Arial" w:hAnsi="Arial" w:cs="Arial"/>
        </w:rPr>
        <w:t>then</w:t>
      </w:r>
      <w:proofErr w:type="gramEnd"/>
      <w:r w:rsidR="0044673B" w:rsidRPr="0044673B">
        <w:rPr>
          <w:rFonts w:ascii="Arial" w:hAnsi="Arial" w:cs="Arial"/>
        </w:rPr>
        <w:t xml:space="preserve"> </w:t>
      </w:r>
      <w:r w:rsidR="0044673B">
        <w:rPr>
          <w:rFonts w:ascii="Arial" w:hAnsi="Arial" w:cs="Arial"/>
        </w:rPr>
        <w:t>c</w:t>
      </w:r>
      <w:r w:rsidRPr="0044673B">
        <w:rPr>
          <w:rFonts w:ascii="Arial" w:hAnsi="Arial" w:cs="Arial"/>
        </w:rPr>
        <w:t xml:space="preserve">omplete the last column of Table 1 for these flower parts. </w:t>
      </w:r>
    </w:p>
    <w:p w:rsidR="00A14321" w:rsidRPr="0044673B" w:rsidRDefault="00A14321" w:rsidP="00A14321">
      <w:pPr>
        <w:pStyle w:val="Default"/>
        <w:numPr>
          <w:ilvl w:val="0"/>
          <w:numId w:val="1"/>
        </w:numPr>
        <w:rPr>
          <w:rFonts w:ascii="Arial" w:hAnsi="Arial" w:cs="Arial"/>
        </w:rPr>
      </w:pPr>
      <w:r w:rsidRPr="0044673B">
        <w:rPr>
          <w:rFonts w:ascii="Arial" w:hAnsi="Arial" w:cs="Arial"/>
        </w:rPr>
        <w:t>Carefully try</w:t>
      </w:r>
      <w:r w:rsidR="00493D56" w:rsidRPr="0044673B">
        <w:rPr>
          <w:rFonts w:ascii="Arial" w:hAnsi="Arial" w:cs="Arial"/>
        </w:rPr>
        <w:t xml:space="preserve"> to cut down the center the </w:t>
      </w:r>
      <w:r w:rsidR="0044673B" w:rsidRPr="0044673B">
        <w:rPr>
          <w:rFonts w:ascii="Arial" w:hAnsi="Arial" w:cs="Arial"/>
        </w:rPr>
        <w:t xml:space="preserve">pistil and the ovary, then </w:t>
      </w:r>
      <w:r w:rsidR="0044673B">
        <w:rPr>
          <w:rFonts w:ascii="Arial" w:hAnsi="Arial" w:cs="Arial"/>
        </w:rPr>
        <w:t>u</w:t>
      </w:r>
      <w:r w:rsidRPr="0044673B">
        <w:rPr>
          <w:rFonts w:ascii="Arial" w:hAnsi="Arial" w:cs="Arial"/>
        </w:rPr>
        <w:t xml:space="preserve">se a </w:t>
      </w:r>
      <w:proofErr w:type="spellStart"/>
      <w:r w:rsidRPr="0044673B">
        <w:rPr>
          <w:rFonts w:ascii="Arial" w:hAnsi="Arial" w:cs="Arial"/>
        </w:rPr>
        <w:t>magnifiying</w:t>
      </w:r>
      <w:proofErr w:type="spellEnd"/>
      <w:r w:rsidRPr="0044673B">
        <w:rPr>
          <w:rFonts w:ascii="Arial" w:hAnsi="Arial" w:cs="Arial"/>
        </w:rPr>
        <w:t xml:space="preserve"> glass and observe the ovules. </w:t>
      </w:r>
    </w:p>
    <w:p w:rsidR="00A14321" w:rsidRDefault="00A14321" w:rsidP="003E5567">
      <w:pPr>
        <w:pStyle w:val="NoSpacing"/>
        <w:rPr>
          <w:rFonts w:ascii="Arial" w:hAnsi="Arial" w:cs="Arial"/>
          <w:sz w:val="24"/>
          <w:szCs w:val="24"/>
        </w:rPr>
      </w:pPr>
    </w:p>
    <w:p w:rsidR="00A14321" w:rsidRPr="00C9607A" w:rsidRDefault="00A14321" w:rsidP="003E5567">
      <w:pPr>
        <w:pStyle w:val="NoSpacing"/>
        <w:rPr>
          <w:rFonts w:ascii="Arial" w:hAnsi="Arial" w:cs="Arial"/>
          <w:b/>
          <w:sz w:val="24"/>
          <w:szCs w:val="24"/>
        </w:rPr>
      </w:pPr>
      <w:r w:rsidRPr="00C9607A">
        <w:rPr>
          <w:rFonts w:ascii="Arial" w:hAnsi="Arial" w:cs="Arial"/>
          <w:b/>
          <w:sz w:val="24"/>
          <w:szCs w:val="24"/>
        </w:rPr>
        <w:t xml:space="preserve">Table 1: </w:t>
      </w:r>
    </w:p>
    <w:tbl>
      <w:tblPr>
        <w:tblStyle w:val="TableGrid"/>
        <w:tblW w:w="11076" w:type="dxa"/>
        <w:tblLook w:val="04A0" w:firstRow="1" w:lastRow="0" w:firstColumn="1" w:lastColumn="0" w:noHBand="0" w:noVBand="1"/>
      </w:tblPr>
      <w:tblGrid>
        <w:gridCol w:w="1647"/>
        <w:gridCol w:w="1810"/>
        <w:gridCol w:w="5520"/>
        <w:gridCol w:w="2099"/>
      </w:tblGrid>
      <w:tr w:rsidR="003E5567" w:rsidRPr="00A14321" w:rsidTr="0044673B">
        <w:trPr>
          <w:trHeight w:val="494"/>
        </w:trPr>
        <w:tc>
          <w:tcPr>
            <w:tcW w:w="1647" w:type="dxa"/>
          </w:tcPr>
          <w:p w:rsidR="003E5567" w:rsidRPr="00A14321" w:rsidRDefault="003E5567" w:rsidP="003E5567">
            <w:pPr>
              <w:jc w:val="center"/>
              <w:rPr>
                <w:rFonts w:ascii="Arial" w:hAnsi="Arial" w:cs="Arial"/>
                <w:b/>
                <w:sz w:val="24"/>
                <w:szCs w:val="24"/>
              </w:rPr>
            </w:pPr>
            <w:r w:rsidRPr="00A14321">
              <w:rPr>
                <w:rFonts w:ascii="Arial" w:hAnsi="Arial" w:cs="Arial"/>
                <w:b/>
                <w:sz w:val="24"/>
                <w:szCs w:val="24"/>
              </w:rPr>
              <w:t>Flower Part</w:t>
            </w:r>
          </w:p>
        </w:tc>
        <w:tc>
          <w:tcPr>
            <w:tcW w:w="1810" w:type="dxa"/>
          </w:tcPr>
          <w:p w:rsidR="003E5567" w:rsidRPr="00A14321" w:rsidRDefault="003E5567" w:rsidP="003E5567">
            <w:pPr>
              <w:jc w:val="center"/>
              <w:rPr>
                <w:rFonts w:ascii="Arial" w:hAnsi="Arial" w:cs="Arial"/>
                <w:b/>
                <w:sz w:val="24"/>
                <w:szCs w:val="24"/>
              </w:rPr>
            </w:pPr>
            <w:r w:rsidRPr="00A14321">
              <w:rPr>
                <w:rFonts w:ascii="Arial" w:hAnsi="Arial" w:cs="Arial"/>
                <w:b/>
                <w:sz w:val="24"/>
                <w:szCs w:val="24"/>
              </w:rPr>
              <w:t>Number of Parts</w:t>
            </w:r>
          </w:p>
        </w:tc>
        <w:tc>
          <w:tcPr>
            <w:tcW w:w="5520" w:type="dxa"/>
          </w:tcPr>
          <w:p w:rsidR="003E5567" w:rsidRPr="00A14321" w:rsidRDefault="003E5567" w:rsidP="003E5567">
            <w:pPr>
              <w:jc w:val="center"/>
              <w:rPr>
                <w:rFonts w:ascii="Arial" w:hAnsi="Arial" w:cs="Arial"/>
                <w:b/>
                <w:sz w:val="24"/>
                <w:szCs w:val="24"/>
              </w:rPr>
            </w:pPr>
            <w:r w:rsidRPr="00A14321">
              <w:rPr>
                <w:rFonts w:ascii="Arial" w:hAnsi="Arial" w:cs="Arial"/>
                <w:b/>
                <w:sz w:val="24"/>
                <w:szCs w:val="24"/>
              </w:rPr>
              <w:t>Function</w:t>
            </w:r>
          </w:p>
        </w:tc>
        <w:tc>
          <w:tcPr>
            <w:tcW w:w="2099" w:type="dxa"/>
          </w:tcPr>
          <w:p w:rsidR="003E5567" w:rsidRPr="00A14321" w:rsidRDefault="003E5567" w:rsidP="003E5567">
            <w:pPr>
              <w:jc w:val="center"/>
              <w:rPr>
                <w:rFonts w:ascii="Arial" w:hAnsi="Arial" w:cs="Arial"/>
                <w:b/>
                <w:sz w:val="24"/>
                <w:szCs w:val="24"/>
              </w:rPr>
            </w:pPr>
            <w:r w:rsidRPr="00A14321">
              <w:rPr>
                <w:rFonts w:ascii="Arial" w:hAnsi="Arial" w:cs="Arial"/>
                <w:b/>
                <w:sz w:val="24"/>
                <w:szCs w:val="24"/>
              </w:rPr>
              <w:t>Male or Female Part? Or Both?</w:t>
            </w:r>
          </w:p>
        </w:tc>
      </w:tr>
      <w:tr w:rsidR="003E5567" w:rsidRPr="00A14321" w:rsidTr="003E5567">
        <w:trPr>
          <w:trHeight w:val="309"/>
        </w:trPr>
        <w:tc>
          <w:tcPr>
            <w:tcW w:w="1647" w:type="dxa"/>
          </w:tcPr>
          <w:p w:rsidR="003E5567" w:rsidRPr="00A14321" w:rsidRDefault="003E5567">
            <w:pPr>
              <w:rPr>
                <w:rFonts w:ascii="Arial" w:hAnsi="Arial" w:cs="Arial"/>
                <w:sz w:val="24"/>
                <w:szCs w:val="24"/>
              </w:rPr>
            </w:pPr>
            <w:r w:rsidRPr="00A14321">
              <w:rPr>
                <w:rFonts w:ascii="Arial" w:hAnsi="Arial" w:cs="Arial"/>
                <w:sz w:val="24"/>
                <w:szCs w:val="24"/>
              </w:rPr>
              <w:t>Sepals</w:t>
            </w:r>
          </w:p>
        </w:tc>
        <w:tc>
          <w:tcPr>
            <w:tcW w:w="1810" w:type="dxa"/>
          </w:tcPr>
          <w:p w:rsidR="003E5567" w:rsidRPr="00A14321" w:rsidRDefault="003E5567">
            <w:pPr>
              <w:rPr>
                <w:rFonts w:ascii="Arial" w:hAnsi="Arial" w:cs="Arial"/>
                <w:sz w:val="24"/>
                <w:szCs w:val="24"/>
              </w:rPr>
            </w:pPr>
          </w:p>
        </w:tc>
        <w:tc>
          <w:tcPr>
            <w:tcW w:w="5520" w:type="dxa"/>
          </w:tcPr>
          <w:p w:rsidR="003E5567" w:rsidRPr="00A14321" w:rsidRDefault="003E5567">
            <w:pPr>
              <w:rPr>
                <w:rFonts w:ascii="Arial" w:hAnsi="Arial" w:cs="Arial"/>
                <w:sz w:val="24"/>
                <w:szCs w:val="24"/>
              </w:rPr>
            </w:pPr>
          </w:p>
        </w:tc>
        <w:tc>
          <w:tcPr>
            <w:tcW w:w="2099" w:type="dxa"/>
          </w:tcPr>
          <w:p w:rsidR="003E5567" w:rsidRPr="00A14321" w:rsidRDefault="003E5567">
            <w:pPr>
              <w:rPr>
                <w:rFonts w:ascii="Arial" w:hAnsi="Arial" w:cs="Arial"/>
                <w:sz w:val="24"/>
                <w:szCs w:val="24"/>
              </w:rPr>
            </w:pPr>
          </w:p>
        </w:tc>
      </w:tr>
      <w:tr w:rsidR="003E5567" w:rsidRPr="00A14321" w:rsidTr="003E5567">
        <w:trPr>
          <w:trHeight w:val="309"/>
        </w:trPr>
        <w:tc>
          <w:tcPr>
            <w:tcW w:w="1647" w:type="dxa"/>
          </w:tcPr>
          <w:p w:rsidR="003E5567" w:rsidRPr="00A14321" w:rsidRDefault="003E5567">
            <w:pPr>
              <w:rPr>
                <w:rFonts w:ascii="Arial" w:hAnsi="Arial" w:cs="Arial"/>
                <w:sz w:val="24"/>
                <w:szCs w:val="24"/>
              </w:rPr>
            </w:pPr>
            <w:r w:rsidRPr="00A14321">
              <w:rPr>
                <w:rFonts w:ascii="Arial" w:hAnsi="Arial" w:cs="Arial"/>
                <w:sz w:val="24"/>
                <w:szCs w:val="24"/>
              </w:rPr>
              <w:t>Petals</w:t>
            </w:r>
          </w:p>
        </w:tc>
        <w:tc>
          <w:tcPr>
            <w:tcW w:w="1810" w:type="dxa"/>
          </w:tcPr>
          <w:p w:rsidR="003E5567" w:rsidRPr="00A14321" w:rsidRDefault="003E5567">
            <w:pPr>
              <w:rPr>
                <w:rFonts w:ascii="Arial" w:hAnsi="Arial" w:cs="Arial"/>
                <w:sz w:val="24"/>
                <w:szCs w:val="24"/>
              </w:rPr>
            </w:pPr>
          </w:p>
        </w:tc>
        <w:tc>
          <w:tcPr>
            <w:tcW w:w="5520" w:type="dxa"/>
          </w:tcPr>
          <w:p w:rsidR="003E5567" w:rsidRPr="00A14321" w:rsidRDefault="003E5567">
            <w:pPr>
              <w:rPr>
                <w:rFonts w:ascii="Arial" w:hAnsi="Arial" w:cs="Arial"/>
                <w:sz w:val="24"/>
                <w:szCs w:val="24"/>
              </w:rPr>
            </w:pPr>
          </w:p>
        </w:tc>
        <w:tc>
          <w:tcPr>
            <w:tcW w:w="2099" w:type="dxa"/>
          </w:tcPr>
          <w:p w:rsidR="003E5567" w:rsidRPr="00A14321" w:rsidRDefault="003E5567">
            <w:pPr>
              <w:rPr>
                <w:rFonts w:ascii="Arial" w:hAnsi="Arial" w:cs="Arial"/>
                <w:sz w:val="24"/>
                <w:szCs w:val="24"/>
              </w:rPr>
            </w:pPr>
          </w:p>
        </w:tc>
      </w:tr>
      <w:tr w:rsidR="003E5567" w:rsidRPr="00A14321" w:rsidTr="003E5567">
        <w:trPr>
          <w:trHeight w:val="309"/>
        </w:trPr>
        <w:tc>
          <w:tcPr>
            <w:tcW w:w="1647" w:type="dxa"/>
          </w:tcPr>
          <w:p w:rsidR="003E5567" w:rsidRPr="00A14321" w:rsidRDefault="003E5567">
            <w:pPr>
              <w:rPr>
                <w:rFonts w:ascii="Arial" w:hAnsi="Arial" w:cs="Arial"/>
                <w:sz w:val="24"/>
                <w:szCs w:val="24"/>
              </w:rPr>
            </w:pPr>
            <w:r w:rsidRPr="00A14321">
              <w:rPr>
                <w:rFonts w:ascii="Arial" w:hAnsi="Arial" w:cs="Arial"/>
                <w:sz w:val="24"/>
                <w:szCs w:val="24"/>
              </w:rPr>
              <w:t>Stamens</w:t>
            </w:r>
          </w:p>
        </w:tc>
        <w:tc>
          <w:tcPr>
            <w:tcW w:w="1810" w:type="dxa"/>
          </w:tcPr>
          <w:p w:rsidR="003E5567" w:rsidRPr="00A14321" w:rsidRDefault="003E5567">
            <w:pPr>
              <w:rPr>
                <w:rFonts w:ascii="Arial" w:hAnsi="Arial" w:cs="Arial"/>
                <w:sz w:val="24"/>
                <w:szCs w:val="24"/>
              </w:rPr>
            </w:pPr>
          </w:p>
        </w:tc>
        <w:tc>
          <w:tcPr>
            <w:tcW w:w="5520" w:type="dxa"/>
          </w:tcPr>
          <w:p w:rsidR="003E5567" w:rsidRPr="00A14321" w:rsidRDefault="003E5567">
            <w:pPr>
              <w:rPr>
                <w:rFonts w:ascii="Arial" w:hAnsi="Arial" w:cs="Arial"/>
                <w:sz w:val="24"/>
                <w:szCs w:val="24"/>
              </w:rPr>
            </w:pPr>
          </w:p>
        </w:tc>
        <w:tc>
          <w:tcPr>
            <w:tcW w:w="2099" w:type="dxa"/>
          </w:tcPr>
          <w:p w:rsidR="003E5567" w:rsidRPr="00A14321" w:rsidRDefault="003E5567">
            <w:pPr>
              <w:rPr>
                <w:rFonts w:ascii="Arial" w:hAnsi="Arial" w:cs="Arial"/>
                <w:sz w:val="24"/>
                <w:szCs w:val="24"/>
              </w:rPr>
            </w:pPr>
          </w:p>
        </w:tc>
      </w:tr>
      <w:tr w:rsidR="003E5567" w:rsidRPr="00A14321" w:rsidTr="003E5567">
        <w:trPr>
          <w:trHeight w:val="309"/>
        </w:trPr>
        <w:tc>
          <w:tcPr>
            <w:tcW w:w="1647" w:type="dxa"/>
          </w:tcPr>
          <w:p w:rsidR="003E5567" w:rsidRPr="00A14321" w:rsidRDefault="003E5567">
            <w:pPr>
              <w:rPr>
                <w:rFonts w:ascii="Arial" w:hAnsi="Arial" w:cs="Arial"/>
                <w:sz w:val="24"/>
                <w:szCs w:val="24"/>
              </w:rPr>
            </w:pPr>
            <w:r w:rsidRPr="00A14321">
              <w:rPr>
                <w:rFonts w:ascii="Arial" w:hAnsi="Arial" w:cs="Arial"/>
                <w:sz w:val="24"/>
                <w:szCs w:val="24"/>
              </w:rPr>
              <w:t>Anthers</w:t>
            </w:r>
          </w:p>
        </w:tc>
        <w:tc>
          <w:tcPr>
            <w:tcW w:w="1810" w:type="dxa"/>
          </w:tcPr>
          <w:p w:rsidR="003E5567" w:rsidRPr="00A14321" w:rsidRDefault="003E5567">
            <w:pPr>
              <w:rPr>
                <w:rFonts w:ascii="Arial" w:hAnsi="Arial" w:cs="Arial"/>
                <w:sz w:val="24"/>
                <w:szCs w:val="24"/>
              </w:rPr>
            </w:pPr>
          </w:p>
        </w:tc>
        <w:tc>
          <w:tcPr>
            <w:tcW w:w="5520" w:type="dxa"/>
          </w:tcPr>
          <w:p w:rsidR="003E5567" w:rsidRPr="00A14321" w:rsidRDefault="003E5567">
            <w:pPr>
              <w:rPr>
                <w:rFonts w:ascii="Arial" w:hAnsi="Arial" w:cs="Arial"/>
                <w:sz w:val="24"/>
                <w:szCs w:val="24"/>
              </w:rPr>
            </w:pPr>
          </w:p>
        </w:tc>
        <w:tc>
          <w:tcPr>
            <w:tcW w:w="2099" w:type="dxa"/>
          </w:tcPr>
          <w:p w:rsidR="003E5567" w:rsidRPr="00A14321" w:rsidRDefault="003E5567">
            <w:pPr>
              <w:rPr>
                <w:rFonts w:ascii="Arial" w:hAnsi="Arial" w:cs="Arial"/>
                <w:sz w:val="24"/>
                <w:szCs w:val="24"/>
              </w:rPr>
            </w:pPr>
          </w:p>
        </w:tc>
      </w:tr>
      <w:tr w:rsidR="003E5567" w:rsidRPr="00A14321" w:rsidTr="003E5567">
        <w:trPr>
          <w:trHeight w:val="309"/>
        </w:trPr>
        <w:tc>
          <w:tcPr>
            <w:tcW w:w="1647" w:type="dxa"/>
          </w:tcPr>
          <w:p w:rsidR="003E5567" w:rsidRPr="00A14321" w:rsidRDefault="003E5567">
            <w:pPr>
              <w:rPr>
                <w:rFonts w:ascii="Arial" w:hAnsi="Arial" w:cs="Arial"/>
                <w:sz w:val="24"/>
                <w:szCs w:val="24"/>
              </w:rPr>
            </w:pPr>
            <w:r w:rsidRPr="00A14321">
              <w:rPr>
                <w:rFonts w:ascii="Arial" w:hAnsi="Arial" w:cs="Arial"/>
                <w:sz w:val="24"/>
                <w:szCs w:val="24"/>
              </w:rPr>
              <w:t>Filaments</w:t>
            </w:r>
          </w:p>
        </w:tc>
        <w:tc>
          <w:tcPr>
            <w:tcW w:w="1810" w:type="dxa"/>
          </w:tcPr>
          <w:p w:rsidR="003E5567" w:rsidRPr="00A14321" w:rsidRDefault="003E5567">
            <w:pPr>
              <w:rPr>
                <w:rFonts w:ascii="Arial" w:hAnsi="Arial" w:cs="Arial"/>
                <w:sz w:val="24"/>
                <w:szCs w:val="24"/>
              </w:rPr>
            </w:pPr>
          </w:p>
        </w:tc>
        <w:tc>
          <w:tcPr>
            <w:tcW w:w="5520" w:type="dxa"/>
          </w:tcPr>
          <w:p w:rsidR="003E5567" w:rsidRPr="00A14321" w:rsidRDefault="003E5567">
            <w:pPr>
              <w:rPr>
                <w:rFonts w:ascii="Arial" w:hAnsi="Arial" w:cs="Arial"/>
                <w:sz w:val="24"/>
                <w:szCs w:val="24"/>
              </w:rPr>
            </w:pPr>
          </w:p>
        </w:tc>
        <w:tc>
          <w:tcPr>
            <w:tcW w:w="2099" w:type="dxa"/>
          </w:tcPr>
          <w:p w:rsidR="003E5567" w:rsidRPr="00A14321" w:rsidRDefault="003E5567">
            <w:pPr>
              <w:rPr>
                <w:rFonts w:ascii="Arial" w:hAnsi="Arial" w:cs="Arial"/>
                <w:sz w:val="24"/>
                <w:szCs w:val="24"/>
              </w:rPr>
            </w:pPr>
          </w:p>
        </w:tc>
      </w:tr>
      <w:tr w:rsidR="003E5567" w:rsidRPr="00A14321" w:rsidTr="0044673B">
        <w:trPr>
          <w:trHeight w:val="512"/>
        </w:trPr>
        <w:tc>
          <w:tcPr>
            <w:tcW w:w="1647" w:type="dxa"/>
          </w:tcPr>
          <w:p w:rsidR="003E5567" w:rsidRPr="00A14321" w:rsidRDefault="003E5567">
            <w:pPr>
              <w:rPr>
                <w:rFonts w:ascii="Arial" w:hAnsi="Arial" w:cs="Arial"/>
                <w:sz w:val="24"/>
                <w:szCs w:val="24"/>
              </w:rPr>
            </w:pPr>
            <w:r w:rsidRPr="00A14321">
              <w:rPr>
                <w:rFonts w:ascii="Arial" w:hAnsi="Arial" w:cs="Arial"/>
                <w:sz w:val="24"/>
                <w:szCs w:val="24"/>
              </w:rPr>
              <w:t>Pollen Grains</w:t>
            </w:r>
          </w:p>
        </w:tc>
        <w:tc>
          <w:tcPr>
            <w:tcW w:w="1810" w:type="dxa"/>
          </w:tcPr>
          <w:p w:rsidR="003E5567" w:rsidRPr="0044673B" w:rsidRDefault="003E5567" w:rsidP="003E5567">
            <w:pPr>
              <w:jc w:val="center"/>
              <w:rPr>
                <w:rFonts w:ascii="Arial" w:hAnsi="Arial" w:cs="Arial"/>
                <w:szCs w:val="24"/>
              </w:rPr>
            </w:pPr>
            <w:r w:rsidRPr="0044673B">
              <w:rPr>
                <w:rFonts w:ascii="Arial" w:hAnsi="Arial" w:cs="Arial"/>
                <w:szCs w:val="24"/>
              </w:rPr>
              <w:t>Approximately  Thousands</w:t>
            </w:r>
          </w:p>
        </w:tc>
        <w:tc>
          <w:tcPr>
            <w:tcW w:w="5520" w:type="dxa"/>
          </w:tcPr>
          <w:p w:rsidR="003E5567" w:rsidRPr="00A14321" w:rsidRDefault="003E5567">
            <w:pPr>
              <w:rPr>
                <w:rFonts w:ascii="Arial" w:hAnsi="Arial" w:cs="Arial"/>
                <w:sz w:val="24"/>
                <w:szCs w:val="24"/>
              </w:rPr>
            </w:pPr>
          </w:p>
        </w:tc>
        <w:tc>
          <w:tcPr>
            <w:tcW w:w="2099" w:type="dxa"/>
          </w:tcPr>
          <w:p w:rsidR="003E5567" w:rsidRPr="00A14321" w:rsidRDefault="003E5567">
            <w:pPr>
              <w:rPr>
                <w:rFonts w:ascii="Arial" w:hAnsi="Arial" w:cs="Arial"/>
                <w:sz w:val="24"/>
                <w:szCs w:val="24"/>
              </w:rPr>
            </w:pPr>
          </w:p>
        </w:tc>
      </w:tr>
      <w:tr w:rsidR="003E5567" w:rsidRPr="00A14321" w:rsidTr="003E5567">
        <w:trPr>
          <w:trHeight w:val="309"/>
        </w:trPr>
        <w:tc>
          <w:tcPr>
            <w:tcW w:w="1647" w:type="dxa"/>
          </w:tcPr>
          <w:p w:rsidR="003E5567" w:rsidRPr="00A14321" w:rsidRDefault="003E5567">
            <w:pPr>
              <w:rPr>
                <w:rFonts w:ascii="Arial" w:hAnsi="Arial" w:cs="Arial"/>
                <w:sz w:val="24"/>
                <w:szCs w:val="24"/>
              </w:rPr>
            </w:pPr>
            <w:r w:rsidRPr="00A14321">
              <w:rPr>
                <w:rFonts w:ascii="Arial" w:hAnsi="Arial" w:cs="Arial"/>
                <w:sz w:val="24"/>
                <w:szCs w:val="24"/>
              </w:rPr>
              <w:t>Pistil</w:t>
            </w:r>
          </w:p>
        </w:tc>
        <w:tc>
          <w:tcPr>
            <w:tcW w:w="1810" w:type="dxa"/>
          </w:tcPr>
          <w:p w:rsidR="003E5567" w:rsidRPr="0044673B" w:rsidRDefault="003E5567" w:rsidP="003E5567">
            <w:pPr>
              <w:jc w:val="center"/>
              <w:rPr>
                <w:rFonts w:ascii="Arial" w:hAnsi="Arial" w:cs="Arial"/>
                <w:szCs w:val="24"/>
              </w:rPr>
            </w:pPr>
          </w:p>
        </w:tc>
        <w:tc>
          <w:tcPr>
            <w:tcW w:w="5520" w:type="dxa"/>
          </w:tcPr>
          <w:p w:rsidR="003E5567" w:rsidRPr="00A14321" w:rsidRDefault="003E5567">
            <w:pPr>
              <w:rPr>
                <w:rFonts w:ascii="Arial" w:hAnsi="Arial" w:cs="Arial"/>
                <w:sz w:val="24"/>
                <w:szCs w:val="24"/>
              </w:rPr>
            </w:pPr>
          </w:p>
        </w:tc>
        <w:tc>
          <w:tcPr>
            <w:tcW w:w="2099" w:type="dxa"/>
          </w:tcPr>
          <w:p w:rsidR="003E5567" w:rsidRPr="00A14321" w:rsidRDefault="003E5567">
            <w:pPr>
              <w:rPr>
                <w:rFonts w:ascii="Arial" w:hAnsi="Arial" w:cs="Arial"/>
                <w:sz w:val="24"/>
                <w:szCs w:val="24"/>
              </w:rPr>
            </w:pPr>
          </w:p>
        </w:tc>
      </w:tr>
      <w:tr w:rsidR="003E5567" w:rsidRPr="00A14321" w:rsidTr="003E5567">
        <w:trPr>
          <w:trHeight w:val="309"/>
        </w:trPr>
        <w:tc>
          <w:tcPr>
            <w:tcW w:w="1647" w:type="dxa"/>
          </w:tcPr>
          <w:p w:rsidR="003E5567" w:rsidRPr="00A14321" w:rsidRDefault="003E5567">
            <w:pPr>
              <w:rPr>
                <w:rFonts w:ascii="Arial" w:hAnsi="Arial" w:cs="Arial"/>
                <w:sz w:val="24"/>
                <w:szCs w:val="24"/>
              </w:rPr>
            </w:pPr>
            <w:r w:rsidRPr="00A14321">
              <w:rPr>
                <w:rFonts w:ascii="Arial" w:hAnsi="Arial" w:cs="Arial"/>
                <w:sz w:val="24"/>
                <w:szCs w:val="24"/>
              </w:rPr>
              <w:t>Stigma</w:t>
            </w:r>
          </w:p>
        </w:tc>
        <w:tc>
          <w:tcPr>
            <w:tcW w:w="1810" w:type="dxa"/>
          </w:tcPr>
          <w:p w:rsidR="003E5567" w:rsidRPr="0044673B" w:rsidRDefault="003E5567" w:rsidP="003E5567">
            <w:pPr>
              <w:jc w:val="center"/>
              <w:rPr>
                <w:rFonts w:ascii="Arial" w:hAnsi="Arial" w:cs="Arial"/>
                <w:szCs w:val="24"/>
              </w:rPr>
            </w:pPr>
          </w:p>
        </w:tc>
        <w:tc>
          <w:tcPr>
            <w:tcW w:w="5520" w:type="dxa"/>
          </w:tcPr>
          <w:p w:rsidR="003E5567" w:rsidRPr="00A14321" w:rsidRDefault="003E5567">
            <w:pPr>
              <w:rPr>
                <w:rFonts w:ascii="Arial" w:hAnsi="Arial" w:cs="Arial"/>
                <w:sz w:val="24"/>
                <w:szCs w:val="24"/>
              </w:rPr>
            </w:pPr>
          </w:p>
        </w:tc>
        <w:tc>
          <w:tcPr>
            <w:tcW w:w="2099" w:type="dxa"/>
          </w:tcPr>
          <w:p w:rsidR="003E5567" w:rsidRPr="00A14321" w:rsidRDefault="003E5567">
            <w:pPr>
              <w:rPr>
                <w:rFonts w:ascii="Arial" w:hAnsi="Arial" w:cs="Arial"/>
                <w:sz w:val="24"/>
                <w:szCs w:val="24"/>
              </w:rPr>
            </w:pPr>
          </w:p>
        </w:tc>
      </w:tr>
      <w:tr w:rsidR="003E5567" w:rsidRPr="00A14321" w:rsidTr="003E5567">
        <w:trPr>
          <w:trHeight w:val="309"/>
        </w:trPr>
        <w:tc>
          <w:tcPr>
            <w:tcW w:w="1647" w:type="dxa"/>
          </w:tcPr>
          <w:p w:rsidR="003E5567" w:rsidRPr="00A14321" w:rsidRDefault="003E5567">
            <w:pPr>
              <w:rPr>
                <w:rFonts w:ascii="Arial" w:hAnsi="Arial" w:cs="Arial"/>
                <w:sz w:val="24"/>
                <w:szCs w:val="24"/>
              </w:rPr>
            </w:pPr>
            <w:r w:rsidRPr="00A14321">
              <w:rPr>
                <w:rFonts w:ascii="Arial" w:hAnsi="Arial" w:cs="Arial"/>
                <w:sz w:val="24"/>
                <w:szCs w:val="24"/>
              </w:rPr>
              <w:t>Style</w:t>
            </w:r>
          </w:p>
        </w:tc>
        <w:tc>
          <w:tcPr>
            <w:tcW w:w="1810" w:type="dxa"/>
          </w:tcPr>
          <w:p w:rsidR="003E5567" w:rsidRPr="0044673B" w:rsidRDefault="003E5567" w:rsidP="003E5567">
            <w:pPr>
              <w:jc w:val="center"/>
              <w:rPr>
                <w:rFonts w:ascii="Arial" w:hAnsi="Arial" w:cs="Arial"/>
                <w:szCs w:val="24"/>
              </w:rPr>
            </w:pPr>
          </w:p>
        </w:tc>
        <w:tc>
          <w:tcPr>
            <w:tcW w:w="5520" w:type="dxa"/>
          </w:tcPr>
          <w:p w:rsidR="003E5567" w:rsidRPr="00A14321" w:rsidRDefault="003E5567">
            <w:pPr>
              <w:rPr>
                <w:rFonts w:ascii="Arial" w:hAnsi="Arial" w:cs="Arial"/>
                <w:sz w:val="24"/>
                <w:szCs w:val="24"/>
              </w:rPr>
            </w:pPr>
          </w:p>
        </w:tc>
        <w:tc>
          <w:tcPr>
            <w:tcW w:w="2099" w:type="dxa"/>
          </w:tcPr>
          <w:p w:rsidR="003E5567" w:rsidRPr="00A14321" w:rsidRDefault="003E5567">
            <w:pPr>
              <w:rPr>
                <w:rFonts w:ascii="Arial" w:hAnsi="Arial" w:cs="Arial"/>
                <w:sz w:val="24"/>
                <w:szCs w:val="24"/>
              </w:rPr>
            </w:pPr>
          </w:p>
        </w:tc>
      </w:tr>
      <w:tr w:rsidR="003E5567" w:rsidRPr="00A14321" w:rsidTr="003E5567">
        <w:trPr>
          <w:trHeight w:val="309"/>
        </w:trPr>
        <w:tc>
          <w:tcPr>
            <w:tcW w:w="1647" w:type="dxa"/>
          </w:tcPr>
          <w:p w:rsidR="003E5567" w:rsidRPr="00A14321" w:rsidRDefault="003E5567">
            <w:pPr>
              <w:rPr>
                <w:rFonts w:ascii="Arial" w:hAnsi="Arial" w:cs="Arial"/>
                <w:sz w:val="24"/>
                <w:szCs w:val="24"/>
              </w:rPr>
            </w:pPr>
            <w:r w:rsidRPr="00A14321">
              <w:rPr>
                <w:rFonts w:ascii="Arial" w:hAnsi="Arial" w:cs="Arial"/>
                <w:sz w:val="24"/>
                <w:szCs w:val="24"/>
              </w:rPr>
              <w:t>Ovary</w:t>
            </w:r>
          </w:p>
        </w:tc>
        <w:tc>
          <w:tcPr>
            <w:tcW w:w="1810" w:type="dxa"/>
          </w:tcPr>
          <w:p w:rsidR="003E5567" w:rsidRPr="0044673B" w:rsidRDefault="003E5567" w:rsidP="003E5567">
            <w:pPr>
              <w:jc w:val="center"/>
              <w:rPr>
                <w:rFonts w:ascii="Arial" w:hAnsi="Arial" w:cs="Arial"/>
                <w:szCs w:val="24"/>
              </w:rPr>
            </w:pPr>
          </w:p>
        </w:tc>
        <w:tc>
          <w:tcPr>
            <w:tcW w:w="5520" w:type="dxa"/>
          </w:tcPr>
          <w:p w:rsidR="003E5567" w:rsidRPr="00A14321" w:rsidRDefault="003E5567">
            <w:pPr>
              <w:rPr>
                <w:rFonts w:ascii="Arial" w:hAnsi="Arial" w:cs="Arial"/>
                <w:sz w:val="24"/>
                <w:szCs w:val="24"/>
              </w:rPr>
            </w:pPr>
          </w:p>
        </w:tc>
        <w:tc>
          <w:tcPr>
            <w:tcW w:w="2099" w:type="dxa"/>
          </w:tcPr>
          <w:p w:rsidR="003E5567" w:rsidRPr="00A14321" w:rsidRDefault="003E5567">
            <w:pPr>
              <w:rPr>
                <w:rFonts w:ascii="Arial" w:hAnsi="Arial" w:cs="Arial"/>
                <w:sz w:val="24"/>
                <w:szCs w:val="24"/>
              </w:rPr>
            </w:pPr>
          </w:p>
        </w:tc>
      </w:tr>
      <w:tr w:rsidR="003E5567" w:rsidRPr="00A14321" w:rsidTr="0044673B">
        <w:trPr>
          <w:trHeight w:val="440"/>
        </w:trPr>
        <w:tc>
          <w:tcPr>
            <w:tcW w:w="1647" w:type="dxa"/>
          </w:tcPr>
          <w:p w:rsidR="003E5567" w:rsidRPr="00A14321" w:rsidRDefault="003E5567">
            <w:pPr>
              <w:rPr>
                <w:rFonts w:ascii="Arial" w:hAnsi="Arial" w:cs="Arial"/>
                <w:sz w:val="24"/>
                <w:szCs w:val="24"/>
              </w:rPr>
            </w:pPr>
            <w:r w:rsidRPr="00A14321">
              <w:rPr>
                <w:rFonts w:ascii="Arial" w:hAnsi="Arial" w:cs="Arial"/>
                <w:sz w:val="24"/>
                <w:szCs w:val="24"/>
              </w:rPr>
              <w:t>Ovules</w:t>
            </w:r>
          </w:p>
        </w:tc>
        <w:tc>
          <w:tcPr>
            <w:tcW w:w="1810" w:type="dxa"/>
          </w:tcPr>
          <w:p w:rsidR="003E5567" w:rsidRPr="0044673B" w:rsidRDefault="003E5567" w:rsidP="003E5567">
            <w:pPr>
              <w:jc w:val="center"/>
              <w:rPr>
                <w:rFonts w:ascii="Arial" w:hAnsi="Arial" w:cs="Arial"/>
                <w:szCs w:val="24"/>
              </w:rPr>
            </w:pPr>
            <w:r w:rsidRPr="0044673B">
              <w:rPr>
                <w:rFonts w:ascii="Arial" w:hAnsi="Arial" w:cs="Arial"/>
                <w:szCs w:val="24"/>
              </w:rPr>
              <w:t>Approximately</w:t>
            </w:r>
          </w:p>
          <w:p w:rsidR="003E5567" w:rsidRPr="0044673B" w:rsidRDefault="003E5567" w:rsidP="003E5567">
            <w:pPr>
              <w:jc w:val="center"/>
              <w:rPr>
                <w:rFonts w:ascii="Arial" w:hAnsi="Arial" w:cs="Arial"/>
                <w:szCs w:val="24"/>
              </w:rPr>
            </w:pPr>
            <w:r w:rsidRPr="0044673B">
              <w:rPr>
                <w:rFonts w:ascii="Arial" w:hAnsi="Arial" w:cs="Arial"/>
                <w:szCs w:val="24"/>
              </w:rPr>
              <w:t>1 to 100</w:t>
            </w:r>
          </w:p>
        </w:tc>
        <w:tc>
          <w:tcPr>
            <w:tcW w:w="5520" w:type="dxa"/>
          </w:tcPr>
          <w:p w:rsidR="003E5567" w:rsidRPr="00A14321" w:rsidRDefault="003E5567">
            <w:pPr>
              <w:rPr>
                <w:rFonts w:ascii="Arial" w:hAnsi="Arial" w:cs="Arial"/>
                <w:sz w:val="24"/>
                <w:szCs w:val="24"/>
              </w:rPr>
            </w:pPr>
          </w:p>
        </w:tc>
        <w:tc>
          <w:tcPr>
            <w:tcW w:w="2099" w:type="dxa"/>
          </w:tcPr>
          <w:p w:rsidR="003E5567" w:rsidRPr="00A14321" w:rsidRDefault="003E5567">
            <w:pPr>
              <w:rPr>
                <w:rFonts w:ascii="Arial" w:hAnsi="Arial" w:cs="Arial"/>
                <w:sz w:val="24"/>
                <w:szCs w:val="24"/>
              </w:rPr>
            </w:pPr>
          </w:p>
        </w:tc>
      </w:tr>
    </w:tbl>
    <w:p w:rsidR="00AD26EB" w:rsidRPr="00A14321" w:rsidRDefault="00AD26EB" w:rsidP="0044673B">
      <w:pPr>
        <w:rPr>
          <w:rFonts w:ascii="Arial" w:hAnsi="Arial" w:cs="Arial"/>
          <w:sz w:val="24"/>
          <w:szCs w:val="24"/>
        </w:rPr>
      </w:pPr>
      <w:bookmarkStart w:id="0" w:name="_GoBack"/>
      <w:bookmarkEnd w:id="0"/>
    </w:p>
    <w:sectPr w:rsidR="00AD26EB" w:rsidRPr="00A14321" w:rsidSect="00AD26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87F588"/>
    <w:multiLevelType w:val="hybridMultilevel"/>
    <w:tmpl w:val="7858F6C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02B25"/>
    <w:multiLevelType w:val="hybridMultilevel"/>
    <w:tmpl w:val="93EC4F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B4023D"/>
    <w:multiLevelType w:val="hybridMultilevel"/>
    <w:tmpl w:val="62108884"/>
    <w:lvl w:ilvl="0" w:tplc="46DE2540">
      <w:start w:val="1"/>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AA871FE"/>
    <w:multiLevelType w:val="hybridMultilevel"/>
    <w:tmpl w:val="D9F63EBE"/>
    <w:lvl w:ilvl="0" w:tplc="46DE254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B"/>
    <w:rsid w:val="003E5567"/>
    <w:rsid w:val="0044673B"/>
    <w:rsid w:val="00493D56"/>
    <w:rsid w:val="00585F76"/>
    <w:rsid w:val="009254CF"/>
    <w:rsid w:val="00A14321"/>
    <w:rsid w:val="00AD26EB"/>
    <w:rsid w:val="00C9607A"/>
    <w:rsid w:val="00CB4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43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143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5567"/>
    <w:pPr>
      <w:spacing w:after="0" w:line="240" w:lineRule="auto"/>
    </w:pPr>
  </w:style>
  <w:style w:type="table" w:styleId="TableGrid">
    <w:name w:val="Table Grid"/>
    <w:basedOn w:val="TableNormal"/>
    <w:uiPriority w:val="59"/>
    <w:rsid w:val="003E55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E55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5">
    <w:name w:val="CM5"/>
    <w:basedOn w:val="Default"/>
    <w:next w:val="Default"/>
    <w:uiPriority w:val="99"/>
    <w:rsid w:val="003E5567"/>
    <w:rPr>
      <w:color w:val="auto"/>
    </w:rPr>
  </w:style>
  <w:style w:type="paragraph" w:customStyle="1" w:styleId="CM10">
    <w:name w:val="CM10"/>
    <w:basedOn w:val="Default"/>
    <w:next w:val="Default"/>
    <w:uiPriority w:val="99"/>
    <w:rsid w:val="00CB4FB1"/>
    <w:pPr>
      <w:spacing w:line="276" w:lineRule="atLeast"/>
    </w:pPr>
    <w:rPr>
      <w:color w:val="auto"/>
    </w:rPr>
  </w:style>
  <w:style w:type="paragraph" w:customStyle="1" w:styleId="CM19">
    <w:name w:val="CM19"/>
    <w:basedOn w:val="Default"/>
    <w:next w:val="Default"/>
    <w:uiPriority w:val="99"/>
    <w:rsid w:val="00CB4FB1"/>
    <w:rPr>
      <w:color w:val="auto"/>
    </w:rPr>
  </w:style>
  <w:style w:type="paragraph" w:customStyle="1" w:styleId="CM12">
    <w:name w:val="CM12"/>
    <w:basedOn w:val="Default"/>
    <w:next w:val="Default"/>
    <w:uiPriority w:val="99"/>
    <w:rsid w:val="00CB4FB1"/>
    <w:rPr>
      <w:color w:val="auto"/>
    </w:rPr>
  </w:style>
  <w:style w:type="character" w:customStyle="1" w:styleId="Heading1Char">
    <w:name w:val="Heading 1 Char"/>
    <w:basedOn w:val="DefaultParagraphFont"/>
    <w:link w:val="Heading1"/>
    <w:uiPriority w:val="9"/>
    <w:rsid w:val="00A1432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1432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143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321"/>
    <w:rPr>
      <w:rFonts w:ascii="Tahoma" w:hAnsi="Tahoma" w:cs="Tahoma"/>
      <w:sz w:val="16"/>
      <w:szCs w:val="16"/>
    </w:rPr>
  </w:style>
  <w:style w:type="paragraph" w:styleId="ListParagraph">
    <w:name w:val="List Paragraph"/>
    <w:basedOn w:val="Normal"/>
    <w:uiPriority w:val="34"/>
    <w:qFormat/>
    <w:rsid w:val="00585F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43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143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5567"/>
    <w:pPr>
      <w:spacing w:after="0" w:line="240" w:lineRule="auto"/>
    </w:pPr>
  </w:style>
  <w:style w:type="table" w:styleId="TableGrid">
    <w:name w:val="Table Grid"/>
    <w:basedOn w:val="TableNormal"/>
    <w:uiPriority w:val="59"/>
    <w:rsid w:val="003E55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E55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5">
    <w:name w:val="CM5"/>
    <w:basedOn w:val="Default"/>
    <w:next w:val="Default"/>
    <w:uiPriority w:val="99"/>
    <w:rsid w:val="003E5567"/>
    <w:rPr>
      <w:color w:val="auto"/>
    </w:rPr>
  </w:style>
  <w:style w:type="paragraph" w:customStyle="1" w:styleId="CM10">
    <w:name w:val="CM10"/>
    <w:basedOn w:val="Default"/>
    <w:next w:val="Default"/>
    <w:uiPriority w:val="99"/>
    <w:rsid w:val="00CB4FB1"/>
    <w:pPr>
      <w:spacing w:line="276" w:lineRule="atLeast"/>
    </w:pPr>
    <w:rPr>
      <w:color w:val="auto"/>
    </w:rPr>
  </w:style>
  <w:style w:type="paragraph" w:customStyle="1" w:styleId="CM19">
    <w:name w:val="CM19"/>
    <w:basedOn w:val="Default"/>
    <w:next w:val="Default"/>
    <w:uiPriority w:val="99"/>
    <w:rsid w:val="00CB4FB1"/>
    <w:rPr>
      <w:color w:val="auto"/>
    </w:rPr>
  </w:style>
  <w:style w:type="paragraph" w:customStyle="1" w:styleId="CM12">
    <w:name w:val="CM12"/>
    <w:basedOn w:val="Default"/>
    <w:next w:val="Default"/>
    <w:uiPriority w:val="99"/>
    <w:rsid w:val="00CB4FB1"/>
    <w:rPr>
      <w:color w:val="auto"/>
    </w:rPr>
  </w:style>
  <w:style w:type="character" w:customStyle="1" w:styleId="Heading1Char">
    <w:name w:val="Heading 1 Char"/>
    <w:basedOn w:val="DefaultParagraphFont"/>
    <w:link w:val="Heading1"/>
    <w:uiPriority w:val="9"/>
    <w:rsid w:val="00A1432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1432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143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321"/>
    <w:rPr>
      <w:rFonts w:ascii="Tahoma" w:hAnsi="Tahoma" w:cs="Tahoma"/>
      <w:sz w:val="16"/>
      <w:szCs w:val="16"/>
    </w:rPr>
  </w:style>
  <w:style w:type="paragraph" w:styleId="ListParagraph">
    <w:name w:val="List Paragraph"/>
    <w:basedOn w:val="Normal"/>
    <w:uiPriority w:val="34"/>
    <w:qFormat/>
    <w:rsid w:val="00585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634578">
      <w:bodyDiv w:val="1"/>
      <w:marLeft w:val="0"/>
      <w:marRight w:val="0"/>
      <w:marTop w:val="0"/>
      <w:marBottom w:val="0"/>
      <w:divBdr>
        <w:top w:val="none" w:sz="0" w:space="0" w:color="auto"/>
        <w:left w:val="none" w:sz="0" w:space="0" w:color="auto"/>
        <w:bottom w:val="none" w:sz="0" w:space="0" w:color="auto"/>
        <w:right w:val="none" w:sz="0" w:space="0" w:color="auto"/>
      </w:divBdr>
      <w:divsChild>
        <w:div w:id="1887981894">
          <w:marLeft w:val="0"/>
          <w:marRight w:val="0"/>
          <w:marTop w:val="0"/>
          <w:marBottom w:val="0"/>
          <w:divBdr>
            <w:top w:val="none" w:sz="0" w:space="0" w:color="auto"/>
            <w:left w:val="none" w:sz="0" w:space="0" w:color="auto"/>
            <w:bottom w:val="single" w:sz="6" w:space="0" w:color="000000"/>
            <w:right w:val="none" w:sz="0" w:space="0" w:color="auto"/>
          </w:divBdr>
        </w:div>
        <w:div w:id="2104498245">
          <w:marLeft w:val="0"/>
          <w:marRight w:val="0"/>
          <w:marTop w:val="0"/>
          <w:marBottom w:val="0"/>
          <w:divBdr>
            <w:top w:val="none" w:sz="0" w:space="0" w:color="auto"/>
            <w:left w:val="none" w:sz="0" w:space="0" w:color="auto"/>
            <w:bottom w:val="single" w:sz="6" w:space="0" w:color="000000"/>
            <w:right w:val="none" w:sz="0" w:space="0" w:color="auto"/>
          </w:divBdr>
        </w:div>
        <w:div w:id="731663759">
          <w:marLeft w:val="0"/>
          <w:marRight w:val="0"/>
          <w:marTop w:val="0"/>
          <w:marBottom w:val="0"/>
          <w:divBdr>
            <w:top w:val="none" w:sz="0" w:space="0" w:color="auto"/>
            <w:left w:val="single" w:sz="6" w:space="0" w:color="00000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5</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Holley CSD</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Pelkey</dc:creator>
  <cp:lastModifiedBy>Kristen Pelkey</cp:lastModifiedBy>
  <cp:revision>2</cp:revision>
  <dcterms:created xsi:type="dcterms:W3CDTF">2014-02-04T14:49:00Z</dcterms:created>
  <dcterms:modified xsi:type="dcterms:W3CDTF">2014-02-04T18:08:00Z</dcterms:modified>
</cp:coreProperties>
</file>